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773E8" w14:textId="4F5AB6A0" w:rsidR="00D077E9" w:rsidRDefault="0094600C" w:rsidP="00D70D02">
      <w:r>
        <w:rPr>
          <w:noProof/>
          <w:lang w:val="en-US" w:eastAsia="zh-CN"/>
        </w:rPr>
        <w:drawing>
          <wp:anchor distT="0" distB="0" distL="114300" distR="114300" simplePos="0" relativeHeight="251658240" behindDoc="1" locked="0" layoutInCell="1" allowOverlap="1" wp14:anchorId="47F48D4D" wp14:editId="60775C57">
            <wp:simplePos x="0" y="0"/>
            <wp:positionH relativeFrom="margin">
              <wp:posOffset>-1386840</wp:posOffset>
            </wp:positionH>
            <wp:positionV relativeFrom="page">
              <wp:posOffset>-147955</wp:posOffset>
            </wp:positionV>
            <wp:extent cx="10221595" cy="6820251"/>
            <wp:effectExtent l="0" t="0" r="825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a:extLst>
                        <a:ext uri="{28A0092B-C50C-407E-A947-70E740481C1C}">
                          <a14:useLocalDpi xmlns:a14="http://schemas.microsoft.com/office/drawing/2010/main" val="0"/>
                        </a:ext>
                      </a:extLst>
                    </a:blip>
                    <a:stretch>
                      <a:fillRect/>
                    </a:stretch>
                  </pic:blipFill>
                  <pic:spPr>
                    <a:xfrm>
                      <a:off x="0" y="0"/>
                      <a:ext cx="10221595" cy="6820251"/>
                    </a:xfrm>
                    <a:prstGeom prst="rect">
                      <a:avLst/>
                    </a:prstGeom>
                  </pic:spPr>
                </pic:pic>
              </a:graphicData>
            </a:graphic>
            <wp14:sizeRelH relativeFrom="margin">
              <wp14:pctWidth>0</wp14:pctWidth>
            </wp14:sizeRelH>
            <wp14:sizeRelV relativeFrom="margin">
              <wp14:pctHeight>0</wp14:pctHeight>
            </wp14:sizeRelV>
          </wp:anchor>
        </w:drawing>
      </w:r>
      <w:r w:rsidR="00AB02A7">
        <w:rPr>
          <w:noProof/>
          <w:lang w:val="en-US" w:eastAsia="zh-CN"/>
        </w:rPr>
        <mc:AlternateContent>
          <mc:Choice Requires="wps">
            <w:drawing>
              <wp:anchor distT="0" distB="0" distL="114300" distR="114300" simplePos="0" relativeHeight="251660288" behindDoc="1" locked="0" layoutInCell="1" allowOverlap="1" wp14:anchorId="2640FEF2" wp14:editId="021084A9">
                <wp:simplePos x="0" y="0"/>
                <wp:positionH relativeFrom="column">
                  <wp:posOffset>-198120</wp:posOffset>
                </wp:positionH>
                <wp:positionV relativeFrom="page">
                  <wp:posOffset>937260</wp:posOffset>
                </wp:positionV>
                <wp:extent cx="4114800" cy="9006840"/>
                <wp:effectExtent l="0" t="0" r="0" b="3810"/>
                <wp:wrapNone/>
                <wp:docPr id="3" name="Rechthoek 3" descr="witte rechthoek voor tekst op de hoes"/>
                <wp:cNvGraphicFramePr/>
                <a:graphic xmlns:a="http://schemas.openxmlformats.org/drawingml/2006/main">
                  <a:graphicData uri="http://schemas.microsoft.com/office/word/2010/wordprocessingShape">
                    <wps:wsp>
                      <wps:cNvSpPr/>
                      <wps:spPr>
                        <a:xfrm>
                          <a:off x="0" y="0"/>
                          <a:ext cx="4114800" cy="900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5CA3EFA" id="Rechthoek 3" o:spid="_x0000_s1026" alt="witte rechthoek voor tekst op de hoes" style="position:absolute;margin-left:-15.6pt;margin-top:73.8pt;width:324pt;height:70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197"/>
      </w:tblGrid>
      <w:tr w:rsidR="00D077E9" w14:paraId="501683B1" w14:textId="77777777" w:rsidTr="004C6E4A">
        <w:trPr>
          <w:trHeight w:val="1799"/>
        </w:trPr>
        <w:tc>
          <w:tcPr>
            <w:tcW w:w="7197" w:type="dxa"/>
            <w:tcBorders>
              <w:top w:val="nil"/>
              <w:left w:val="nil"/>
              <w:bottom w:val="nil"/>
              <w:right w:val="nil"/>
            </w:tcBorders>
          </w:tcPr>
          <w:p w14:paraId="2FB6795A" w14:textId="0F27D680" w:rsidR="00D077E9" w:rsidRDefault="00D077E9" w:rsidP="00AB02A7">
            <w:r>
              <w:rPr>
                <w:noProof/>
                <w:lang w:val="en-US" w:eastAsia="zh-CN"/>
              </w:rPr>
              <mc:AlternateContent>
                <mc:Choice Requires="wps">
                  <w:drawing>
                    <wp:anchor distT="0" distB="0" distL="114300" distR="114300" simplePos="0" relativeHeight="251670528" behindDoc="0" locked="0" layoutInCell="1" allowOverlap="1" wp14:anchorId="4F710DC3" wp14:editId="0B811F3A">
                      <wp:simplePos x="0" y="0"/>
                      <wp:positionH relativeFrom="column">
                        <wp:posOffset>0</wp:posOffset>
                      </wp:positionH>
                      <wp:positionV relativeFrom="paragraph">
                        <wp:posOffset>635</wp:posOffset>
                      </wp:positionV>
                      <wp:extent cx="3863340" cy="2446020"/>
                      <wp:effectExtent l="0" t="0" r="0" b="0"/>
                      <wp:wrapNone/>
                      <wp:docPr id="8" name="Tekstvak 8"/>
                      <wp:cNvGraphicFramePr/>
                      <a:graphic xmlns:a="http://schemas.openxmlformats.org/drawingml/2006/main">
                        <a:graphicData uri="http://schemas.microsoft.com/office/word/2010/wordprocessingShape">
                          <wps:wsp>
                            <wps:cNvSpPr txBox="1"/>
                            <wps:spPr>
                              <a:xfrm>
                                <a:off x="0" y="0"/>
                                <a:ext cx="3863340" cy="2446020"/>
                              </a:xfrm>
                              <a:prstGeom prst="rect">
                                <a:avLst/>
                              </a:prstGeom>
                              <a:noFill/>
                              <a:ln w="6350">
                                <a:noFill/>
                              </a:ln>
                            </wps:spPr>
                            <wps:txbx>
                              <w:txbxContent>
                                <w:p w14:paraId="76D5ACBF" w14:textId="77777777" w:rsidR="00520B21" w:rsidRDefault="00520B21" w:rsidP="00D077E9">
                                  <w:pPr>
                                    <w:pStyle w:val="Titel"/>
                                    <w:rPr>
                                      <w:b/>
                                      <w:bCs w:val="0"/>
                                      <w:sz w:val="60"/>
                                      <w:szCs w:val="60"/>
                                      <w:lang w:bidi="nl-NL"/>
                                    </w:rPr>
                                  </w:pPr>
                                  <w:r>
                                    <w:rPr>
                                      <w:b/>
                                      <w:bCs w:val="0"/>
                                      <w:sz w:val="60"/>
                                      <w:szCs w:val="60"/>
                                      <w:lang w:bidi="nl-NL"/>
                                    </w:rPr>
                                    <w:t xml:space="preserve">Moduul 4 – Rapport </w:t>
                                  </w:r>
                                </w:p>
                                <w:p w14:paraId="04DF0CBF" w14:textId="77777777" w:rsidR="00520B21" w:rsidRPr="00520B21" w:rsidRDefault="00520B21" w:rsidP="00D077E9">
                                  <w:pPr>
                                    <w:pStyle w:val="Titel"/>
                                    <w:rPr>
                                      <w:b/>
                                      <w:bCs w:val="0"/>
                                      <w:sz w:val="40"/>
                                      <w:szCs w:val="40"/>
                                      <w:lang w:bidi="nl-NL"/>
                                    </w:rPr>
                                  </w:pPr>
                                </w:p>
                                <w:p w14:paraId="4FB16E6C" w14:textId="7E5102A2" w:rsidR="00D077E9" w:rsidRPr="0094600C" w:rsidRDefault="0094600C" w:rsidP="00D077E9">
                                  <w:pPr>
                                    <w:pStyle w:val="Titel"/>
                                    <w:rPr>
                                      <w:sz w:val="60"/>
                                      <w:szCs w:val="60"/>
                                    </w:rPr>
                                  </w:pPr>
                                  <w:r w:rsidRPr="0094600C">
                                    <w:rPr>
                                      <w:sz w:val="60"/>
                                      <w:szCs w:val="60"/>
                                      <w:lang w:bidi="nl-NL"/>
                                    </w:rPr>
                                    <w:t xml:space="preserve">Procesoptimalisatie </w:t>
                                  </w:r>
                                </w:p>
                                <w:p w14:paraId="64E5F6D4" w14:textId="1F58D139" w:rsidR="00520B21" w:rsidRPr="00575BC8" w:rsidRDefault="0094600C" w:rsidP="00520B21">
                                  <w:pPr>
                                    <w:pStyle w:val="Titel"/>
                                    <w:spacing w:after="0"/>
                                    <w:rPr>
                                      <w:sz w:val="60"/>
                                      <w:szCs w:val="60"/>
                                    </w:rPr>
                                  </w:pPr>
                                  <w:r w:rsidRPr="00575BC8">
                                    <w:rPr>
                                      <w:sz w:val="60"/>
                                      <w:szCs w:val="60"/>
                                      <w:lang w:bidi="nl-NL"/>
                                    </w:rPr>
                                    <w:t xml:space="preserve">2023 </w:t>
                                  </w:r>
                                </w:p>
                                <w:p w14:paraId="59357ACB" w14:textId="7BF8B3A8" w:rsidR="00520B21" w:rsidRPr="00D86945" w:rsidRDefault="00520B21" w:rsidP="00D077E9">
                                  <w:pPr>
                                    <w:pStyle w:val="Titel"/>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10DC3" id="_x0000_t202" coordsize="21600,21600" o:spt="202" path="m,l,21600r21600,l21600,xe">
                      <v:stroke joinstyle="miter"/>
                      <v:path gradientshapeok="t" o:connecttype="rect"/>
                    </v:shapetype>
                    <v:shape id="Tekstvak 8" o:spid="_x0000_s1026" type="#_x0000_t202" style="position:absolute;margin-left:0;margin-top:.05pt;width:304.2pt;height:19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" filled="f" stroked="f" strokeweight=".5pt">
                      <v:textbox>
                        <w:txbxContent>
                          <w:p w14:paraId="76D5ACBF" w14:textId="77777777" w:rsidR="00520B21" w:rsidRDefault="00520B21" w:rsidP="00D077E9">
                            <w:pPr>
                              <w:pStyle w:val="Titel"/>
                              <w:rPr>
                                <w:b/>
                                <w:bCs w:val="0"/>
                                <w:sz w:val="60"/>
                                <w:szCs w:val="60"/>
                                <w:lang w:bidi="nl-NL"/>
                              </w:rPr>
                            </w:pPr>
                            <w:r>
                              <w:rPr>
                                <w:b/>
                                <w:bCs w:val="0"/>
                                <w:sz w:val="60"/>
                                <w:szCs w:val="60"/>
                                <w:lang w:bidi="nl-NL"/>
                              </w:rPr>
                              <w:t xml:space="preserve">Moduul 4 – Rapport </w:t>
                            </w:r>
                          </w:p>
                          <w:p w14:paraId="04DF0CBF" w14:textId="77777777" w:rsidR="00520B21" w:rsidRPr="00520B21" w:rsidRDefault="00520B21" w:rsidP="00D077E9">
                            <w:pPr>
                              <w:pStyle w:val="Titel"/>
                              <w:rPr>
                                <w:b/>
                                <w:bCs w:val="0"/>
                                <w:sz w:val="40"/>
                                <w:szCs w:val="40"/>
                                <w:lang w:bidi="nl-NL"/>
                              </w:rPr>
                            </w:pPr>
                          </w:p>
                          <w:p w14:paraId="4FB16E6C" w14:textId="7E5102A2" w:rsidR="00D077E9" w:rsidRPr="0094600C" w:rsidRDefault="0094600C" w:rsidP="00D077E9">
                            <w:pPr>
                              <w:pStyle w:val="Titel"/>
                              <w:rPr>
                                <w:sz w:val="60"/>
                                <w:szCs w:val="60"/>
                              </w:rPr>
                            </w:pPr>
                            <w:r w:rsidRPr="0094600C">
                              <w:rPr>
                                <w:sz w:val="60"/>
                                <w:szCs w:val="60"/>
                                <w:lang w:bidi="nl-NL"/>
                              </w:rPr>
                              <w:t xml:space="preserve">Procesoptimalisatie </w:t>
                            </w:r>
                          </w:p>
                          <w:p w14:paraId="64E5F6D4" w14:textId="1F58D139" w:rsidR="00520B21" w:rsidRPr="00575BC8" w:rsidRDefault="0094600C" w:rsidP="00520B21">
                            <w:pPr>
                              <w:pStyle w:val="Titel"/>
                              <w:spacing w:after="0"/>
                              <w:rPr>
                                <w:sz w:val="60"/>
                                <w:szCs w:val="60"/>
                              </w:rPr>
                            </w:pPr>
                            <w:r w:rsidRPr="00575BC8">
                              <w:rPr>
                                <w:sz w:val="60"/>
                                <w:szCs w:val="60"/>
                                <w:lang w:bidi="nl-NL"/>
                              </w:rPr>
                              <w:t xml:space="preserve">2023 </w:t>
                            </w:r>
                          </w:p>
                          <w:p w14:paraId="59357ACB" w14:textId="7BF8B3A8" w:rsidR="00520B21" w:rsidRPr="00D86945" w:rsidRDefault="00520B21" w:rsidP="00D077E9">
                            <w:pPr>
                              <w:pStyle w:val="Titel"/>
                              <w:spacing w:after="0"/>
                            </w:pPr>
                          </w:p>
                        </w:txbxContent>
                      </v:textbox>
                    </v:shape>
                  </w:pict>
                </mc:Fallback>
              </mc:AlternateContent>
            </w:r>
          </w:p>
          <w:p w14:paraId="1B26B70E" w14:textId="77777777" w:rsidR="00D077E9" w:rsidRDefault="00D077E9" w:rsidP="00AB02A7"/>
          <w:p w14:paraId="065A4505" w14:textId="4A2F7EF7" w:rsidR="00520B21" w:rsidRDefault="00520B21" w:rsidP="00AB02A7"/>
        </w:tc>
      </w:tr>
      <w:tr w:rsidR="00D077E9" w14:paraId="0FEF7BA3" w14:textId="77777777" w:rsidTr="004C6E4A">
        <w:trPr>
          <w:trHeight w:val="7733"/>
        </w:trPr>
        <w:tc>
          <w:tcPr>
            <w:tcW w:w="7197" w:type="dxa"/>
            <w:tcBorders>
              <w:top w:val="nil"/>
              <w:left w:val="nil"/>
              <w:bottom w:val="nil"/>
              <w:right w:val="nil"/>
            </w:tcBorders>
          </w:tcPr>
          <w:p w14:paraId="0AC703F5" w14:textId="3F4AD412" w:rsidR="00D077E9" w:rsidRDefault="00520B21" w:rsidP="00AB02A7">
            <w:pPr>
              <w:rPr>
                <w:noProof/>
              </w:rPr>
            </w:pPr>
            <w:r>
              <w:rPr>
                <w:noProof/>
                <w:lang w:val="en-US" w:eastAsia="zh-CN"/>
              </w:rPr>
              <mc:AlternateContent>
                <mc:Choice Requires="wps">
                  <w:drawing>
                    <wp:anchor distT="0" distB="0" distL="114300" distR="114300" simplePos="0" relativeHeight="251669504" behindDoc="1" locked="0" layoutInCell="1" allowOverlap="1" wp14:anchorId="0800ED66" wp14:editId="545404C9">
                      <wp:simplePos x="0" y="0"/>
                      <wp:positionH relativeFrom="column">
                        <wp:posOffset>0</wp:posOffset>
                      </wp:positionH>
                      <wp:positionV relativeFrom="paragraph">
                        <wp:posOffset>1337945</wp:posOffset>
                      </wp:positionV>
                      <wp:extent cx="1390650" cy="0"/>
                      <wp:effectExtent l="0" t="19050" r="19050" b="19050"/>
                      <wp:wrapTight wrapText="bothSides">
                        <wp:wrapPolygon edited="0">
                          <wp:start x="0" y="-1"/>
                          <wp:lineTo x="0" y="-1"/>
                          <wp:lineTo x="21600" y="-1"/>
                          <wp:lineTo x="21600" y="-1"/>
                          <wp:lineTo x="0" y="-1"/>
                        </wp:wrapPolygon>
                      </wp:wrapTight>
                      <wp:docPr id="5" name="Rechte verbindingslijn 5" descr="scheidingslijn tekst"/>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14EE573" id="Rechte verbindingslijn 5" o:spid="_x0000_s1026" alt="scheidingslijn tekst"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0,105.35pt" to="109.5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" strokecolor="#082a75 [3215]" strokeweight="3pt">
                      <w10:wrap type="tight"/>
                    </v:line>
                  </w:pict>
                </mc:Fallback>
              </mc:AlternateContent>
            </w:r>
          </w:p>
        </w:tc>
      </w:tr>
      <w:tr w:rsidR="00D077E9" w14:paraId="3C0CA359" w14:textId="77777777" w:rsidTr="004C6E4A">
        <w:trPr>
          <w:trHeight w:val="2316"/>
        </w:trPr>
        <w:tc>
          <w:tcPr>
            <w:tcW w:w="7197" w:type="dxa"/>
            <w:tcBorders>
              <w:top w:val="nil"/>
              <w:left w:val="nil"/>
              <w:bottom w:val="nil"/>
              <w:right w:val="nil"/>
            </w:tcBorders>
          </w:tcPr>
          <w:p w14:paraId="7166E771" w14:textId="00BD459F" w:rsidR="00D077E9" w:rsidRDefault="00D077E9" w:rsidP="00AB02A7"/>
          <w:p w14:paraId="3E236B43" w14:textId="34B67D0C" w:rsidR="00D077E9" w:rsidRDefault="00520B21" w:rsidP="00AB02A7">
            <w:pPr>
              <w:rPr>
                <w:noProof/>
                <w:sz w:val="10"/>
                <w:szCs w:val="10"/>
              </w:rPr>
            </w:pPr>
            <w:r w:rsidRPr="00D86945">
              <w:rPr>
                <w:noProof/>
                <w:sz w:val="10"/>
                <w:szCs w:val="10"/>
                <w:lang w:val="en-US" w:eastAsia="zh-CN"/>
              </w:rPr>
              <mc:AlternateContent>
                <mc:Choice Requires="wps">
                  <w:drawing>
                    <wp:anchor distT="0" distB="0" distL="114300" distR="114300" simplePos="0" relativeHeight="251664384" behindDoc="0" locked="0" layoutInCell="1" allowOverlap="1" wp14:anchorId="1813BBD8" wp14:editId="398EC2E7">
                      <wp:simplePos x="0" y="0"/>
                      <wp:positionH relativeFrom="column">
                        <wp:posOffset>0</wp:posOffset>
                      </wp:positionH>
                      <wp:positionV relativeFrom="paragraph">
                        <wp:posOffset>52705</wp:posOffset>
                      </wp:positionV>
                      <wp:extent cx="1493520" cy="0"/>
                      <wp:effectExtent l="0" t="19050" r="30480" b="19050"/>
                      <wp:wrapSquare wrapText="bothSides"/>
                      <wp:docPr id="6" name="Rechte verbindingslijn 6" descr="scheidingslijn tekst"/>
                      <wp:cNvGraphicFramePr/>
                      <a:graphic xmlns:a="http://schemas.openxmlformats.org/drawingml/2006/main">
                        <a:graphicData uri="http://schemas.microsoft.com/office/word/2010/wordprocessingShape">
                          <wps:wsp>
                            <wps:cNvCnPr/>
                            <wps:spPr>
                              <a:xfrm>
                                <a:off x="0" y="0"/>
                                <a:ext cx="149352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3A93CA8" id="Rechte verbindingslijn 6" o:spid="_x0000_s1026" alt="scheidingslijn teks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4.15pt" to="117.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" strokecolor="#082a75 [3215]" strokeweight="3pt">
                      <w10:wrap type="square"/>
                    </v:line>
                  </w:pict>
                </mc:Fallback>
              </mc:AlternateContent>
            </w:r>
          </w:p>
          <w:p w14:paraId="29E7C8BC" w14:textId="0DEF7B58" w:rsidR="00D077E9" w:rsidRPr="00D86945" w:rsidRDefault="00D077E9" w:rsidP="0094600C">
            <w:pPr>
              <w:rPr>
                <w:noProof/>
                <w:sz w:val="10"/>
                <w:szCs w:val="10"/>
              </w:rPr>
            </w:pPr>
          </w:p>
        </w:tc>
      </w:tr>
    </w:tbl>
    <w:p w14:paraId="4BE35902" w14:textId="1B8D1159" w:rsidR="00D077E9" w:rsidRDefault="0094600C">
      <w:pPr>
        <w:spacing w:after="200"/>
      </w:pPr>
      <w:r>
        <w:rPr>
          <w:noProof/>
        </w:rPr>
        <w:drawing>
          <wp:anchor distT="0" distB="0" distL="114300" distR="114300" simplePos="0" relativeHeight="251666432" behindDoc="1" locked="0" layoutInCell="1" allowOverlap="1" wp14:anchorId="2E25A650" wp14:editId="19581328">
            <wp:simplePos x="0" y="0"/>
            <wp:positionH relativeFrom="margin">
              <wp:posOffset>4617720</wp:posOffset>
            </wp:positionH>
            <wp:positionV relativeFrom="paragraph">
              <wp:posOffset>6709410</wp:posOffset>
            </wp:positionV>
            <wp:extent cx="1386840" cy="1321180"/>
            <wp:effectExtent l="0" t="0" r="0" b="0"/>
            <wp:wrapNone/>
            <wp:docPr id="16" name="Afbeelding 16" descr="Afbeelding met zwart, duistern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zwart, duisternis&#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6840" cy="13211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0E351914" wp14:editId="3BEC516C">
            <wp:simplePos x="0" y="0"/>
            <wp:positionH relativeFrom="margin">
              <wp:posOffset>4648199</wp:posOffset>
            </wp:positionH>
            <wp:positionV relativeFrom="paragraph">
              <wp:posOffset>8042910</wp:posOffset>
            </wp:positionV>
            <wp:extent cx="1441595" cy="388620"/>
            <wp:effectExtent l="0" t="0" r="6350" b="0"/>
            <wp:wrapNone/>
            <wp:docPr id="10" name="Afbeelding 10" descr="Afbeelding met Lettertype, Graphics,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Lettertype, Graphics, grafische vormgeving, logo&#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4768" cy="389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5676A1A6" wp14:editId="0CB60CBC">
                <wp:simplePos x="0" y="0"/>
                <wp:positionH relativeFrom="column">
                  <wp:posOffset>-137160</wp:posOffset>
                </wp:positionH>
                <wp:positionV relativeFrom="paragraph">
                  <wp:posOffset>6976110</wp:posOffset>
                </wp:positionV>
                <wp:extent cx="3977640" cy="1626235"/>
                <wp:effectExtent l="0" t="0" r="22860" b="1206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626235"/>
                        </a:xfrm>
                        <a:prstGeom prst="rect">
                          <a:avLst/>
                        </a:prstGeom>
                        <a:solidFill>
                          <a:srgbClr val="FFFFFF"/>
                        </a:solidFill>
                        <a:ln w="9525">
                          <a:solidFill>
                            <a:srgbClr val="000000"/>
                          </a:solidFill>
                          <a:miter lim="800000"/>
                          <a:headEnd/>
                          <a:tailEnd/>
                        </a:ln>
                      </wps:spPr>
                      <wps:txbx>
                        <w:txbxContent>
                          <w:p w14:paraId="643A5C4B" w14:textId="0EE9A1DB" w:rsidR="0094600C" w:rsidRDefault="0094600C" w:rsidP="0094600C">
                            <w:r>
                              <w:t>Naam: Sander Neleman</w:t>
                            </w:r>
                          </w:p>
                          <w:p w14:paraId="2DF39884" w14:textId="46FE1DA6" w:rsidR="0094600C" w:rsidRDefault="0094600C" w:rsidP="0094600C">
                            <w:r>
                              <w:t xml:space="preserve">Datum: </w:t>
                            </w:r>
                            <w:r w:rsidR="00520B21">
                              <w:t>04</w:t>
                            </w:r>
                            <w:r>
                              <w:t>-0</w:t>
                            </w:r>
                            <w:r w:rsidR="00520B21">
                              <w:t>5</w:t>
                            </w:r>
                            <w:r>
                              <w:t>-2023</w:t>
                            </w:r>
                          </w:p>
                          <w:p w14:paraId="752ECFAD" w14:textId="77777777" w:rsidR="0094600C" w:rsidRDefault="0094600C" w:rsidP="0094600C">
                            <w:r>
                              <w:t xml:space="preserve">Klas: </w:t>
                            </w:r>
                            <w:r w:rsidRPr="003A4613">
                              <w:t>RDU1c</w:t>
                            </w:r>
                          </w:p>
                          <w:p w14:paraId="1FE203E1" w14:textId="77777777" w:rsidR="0094600C" w:rsidRDefault="0094600C" w:rsidP="0094600C">
                            <w:pPr>
                              <w:rPr>
                                <w:lang w:bidi="nl-NL"/>
                              </w:rPr>
                            </w:pPr>
                            <w:r>
                              <w:rPr>
                                <w:lang w:bidi="nl-NL"/>
                              </w:rPr>
                              <w:t>Opleiding: Ondernemerschap &amp; Retailmanagement</w:t>
                            </w:r>
                            <w:r w:rsidRPr="003A4613">
                              <w:rPr>
                                <w:noProof/>
                              </w:rPr>
                              <w:t xml:space="preserve"> </w:t>
                            </w:r>
                          </w:p>
                          <w:p w14:paraId="3CBB9519" w14:textId="77777777" w:rsidR="0094600C" w:rsidRDefault="0094600C" w:rsidP="0094600C">
                            <w:pPr>
                              <w:rPr>
                                <w:lang w:bidi="nl-NL"/>
                              </w:rPr>
                            </w:pPr>
                            <w:r>
                              <w:rPr>
                                <w:lang w:bidi="nl-NL"/>
                              </w:rPr>
                              <w:t xml:space="preserve">Studentennummer: </w:t>
                            </w:r>
                            <w:r w:rsidRPr="003A4613">
                              <w:rPr>
                                <w:lang w:bidi="nl-NL"/>
                              </w:rPr>
                              <w:t>5253705</w:t>
                            </w:r>
                          </w:p>
                          <w:p w14:paraId="746684F7" w14:textId="631DF269" w:rsidR="0094600C" w:rsidRDefault="009460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76A1A6" id="Tekstvak 2" o:spid="_x0000_s1027" type="#_x0000_t202" style="position:absolute;margin-left:-10.8pt;margin-top:549.3pt;width:313.2pt;height:128.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">
                <v:textbox>
                  <w:txbxContent>
                    <w:p w14:paraId="643A5C4B" w14:textId="0EE9A1DB" w:rsidR="0094600C" w:rsidRDefault="0094600C" w:rsidP="0094600C">
                      <w:r>
                        <w:t>Naam: Sander Neleman</w:t>
                      </w:r>
                    </w:p>
                    <w:p w14:paraId="2DF39884" w14:textId="46FE1DA6" w:rsidR="0094600C" w:rsidRDefault="0094600C" w:rsidP="0094600C">
                      <w:r>
                        <w:t xml:space="preserve">Datum: </w:t>
                      </w:r>
                      <w:r w:rsidR="00520B21">
                        <w:t>04</w:t>
                      </w:r>
                      <w:r>
                        <w:t>-0</w:t>
                      </w:r>
                      <w:r w:rsidR="00520B21">
                        <w:t>5</w:t>
                      </w:r>
                      <w:r>
                        <w:t>-2023</w:t>
                      </w:r>
                    </w:p>
                    <w:p w14:paraId="752ECFAD" w14:textId="77777777" w:rsidR="0094600C" w:rsidRDefault="0094600C" w:rsidP="0094600C">
                      <w:r>
                        <w:t xml:space="preserve">Klas: </w:t>
                      </w:r>
                      <w:r w:rsidRPr="003A4613">
                        <w:t>RDU1c</w:t>
                      </w:r>
                    </w:p>
                    <w:p w14:paraId="1FE203E1" w14:textId="77777777" w:rsidR="0094600C" w:rsidRDefault="0094600C" w:rsidP="0094600C">
                      <w:pPr>
                        <w:rPr>
                          <w:lang w:bidi="nl-NL"/>
                        </w:rPr>
                      </w:pPr>
                      <w:r>
                        <w:rPr>
                          <w:lang w:bidi="nl-NL"/>
                        </w:rPr>
                        <w:t>Opleiding: Ondernemerschap &amp; Retailmanagement</w:t>
                      </w:r>
                      <w:r w:rsidRPr="003A4613">
                        <w:rPr>
                          <w:noProof/>
                        </w:rPr>
                        <w:t xml:space="preserve"> </w:t>
                      </w:r>
                    </w:p>
                    <w:p w14:paraId="3CBB9519" w14:textId="77777777" w:rsidR="0094600C" w:rsidRDefault="0094600C" w:rsidP="0094600C">
                      <w:pPr>
                        <w:rPr>
                          <w:lang w:bidi="nl-NL"/>
                        </w:rPr>
                      </w:pPr>
                      <w:r>
                        <w:rPr>
                          <w:lang w:bidi="nl-NL"/>
                        </w:rPr>
                        <w:t xml:space="preserve">Studentennummer: </w:t>
                      </w:r>
                      <w:r w:rsidRPr="003A4613">
                        <w:rPr>
                          <w:lang w:bidi="nl-NL"/>
                        </w:rPr>
                        <w:t>5253705</w:t>
                      </w:r>
                    </w:p>
                    <w:p w14:paraId="746684F7" w14:textId="631DF269" w:rsidR="0094600C" w:rsidRDefault="0094600C"/>
                  </w:txbxContent>
                </v:textbox>
                <w10:wrap type="square"/>
              </v:shape>
            </w:pict>
          </mc:Fallback>
        </mc:AlternateContent>
      </w:r>
      <w:r w:rsidR="00AB02A7">
        <w:rPr>
          <w:noProof/>
          <w:lang w:val="en-US" w:eastAsia="zh-CN"/>
        </w:rPr>
        <mc:AlternateContent>
          <mc:Choice Requires="wps">
            <w:drawing>
              <wp:anchor distT="0" distB="0" distL="114300" distR="114300" simplePos="0" relativeHeight="251659264" behindDoc="1" locked="0" layoutInCell="1" allowOverlap="1" wp14:anchorId="50527199" wp14:editId="50A818DE">
                <wp:simplePos x="0" y="0"/>
                <wp:positionH relativeFrom="column">
                  <wp:posOffset>-745490</wp:posOffset>
                </wp:positionH>
                <wp:positionV relativeFrom="page">
                  <wp:posOffset>6667500</wp:posOffset>
                </wp:positionV>
                <wp:extent cx="7760970" cy="4019550"/>
                <wp:effectExtent l="0" t="0" r="0" b="0"/>
                <wp:wrapNone/>
                <wp:docPr id="2" name="Rechthoek 2" descr="gekleurde rechthoe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9788139" id="Rechthoek 2" o:spid="_x0000_s1026" alt="gekleurde rechthoek"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" fillcolor="#34aba2 [3206]" stroked="f" strokeweight="2pt">
                <w10:wrap anchory="page"/>
              </v:rect>
            </w:pict>
          </mc:Fallback>
        </mc:AlternateContent>
      </w:r>
      <w:r w:rsidR="00D077E9">
        <w:rPr>
          <w:lang w:bidi="nl-NL"/>
        </w:rPr>
        <w:br w:type="page"/>
      </w:r>
    </w:p>
    <w:p w14:paraId="7A804860" w14:textId="700069BC" w:rsidR="007B5C13" w:rsidRDefault="00FB3946" w:rsidP="007B5C13">
      <w:pPr>
        <w:pStyle w:val="Kop1"/>
      </w:pPr>
      <w:bookmarkStart w:id="0" w:name="_Toc134129725"/>
      <w:bookmarkStart w:id="1" w:name="_Toc138370734"/>
      <w:r>
        <w:lastRenderedPageBreak/>
        <w:t>Voorwoord</w:t>
      </w:r>
      <w:bookmarkEnd w:id="0"/>
      <w:bookmarkEnd w:id="1"/>
    </w:p>
    <w:p w14:paraId="3AB7403A" w14:textId="2E027F55" w:rsidR="007B5C13" w:rsidRDefault="007B5C13" w:rsidP="007B5C13">
      <w:r>
        <w:t>Met genoegen presenteren ik dit rapport dat voortkomt uit streven naar optimalisatie van een specifiek proces binnen Praxis.</w:t>
      </w:r>
    </w:p>
    <w:p w14:paraId="2327D27B" w14:textId="77777777" w:rsidR="007B5C13" w:rsidRDefault="007B5C13" w:rsidP="007B5C13"/>
    <w:p w14:paraId="49C27141" w14:textId="3B32ECC2" w:rsidR="007B5C13" w:rsidRDefault="007B5C13" w:rsidP="007B5C13">
      <w:r>
        <w:t>Dit rapport is het resultaat van zorgvuldige keuzes en een grondig onderzoek naar het betreffende proces, met als doel concrete aanbevelingen te formuleren ter verbetering. Het is opgesteld door Sander en richt zich op de relevante belanghebbenden binnen Praxis.</w:t>
      </w:r>
    </w:p>
    <w:p w14:paraId="437FA9C6" w14:textId="77777777" w:rsidR="007B5C13" w:rsidRDefault="007B5C13" w:rsidP="007B5C13"/>
    <w:p w14:paraId="36305D8F" w14:textId="0C5072B9" w:rsidR="0010651C" w:rsidRDefault="0010651C" w:rsidP="0010651C">
      <w:r>
        <w:t xml:space="preserve">Dit rapport geeft belangrijke ideeën en advies over hoe we een bepaald proces bij Praxis kunnen verbeteren. Ondanks wat moeilijkheden die </w:t>
      </w:r>
      <w:r w:rsidR="003371CB">
        <w:t xml:space="preserve">ik </w:t>
      </w:r>
      <w:r>
        <w:t>tegenkwam, heb ik mijn best gedaan om een grondige analyse en praktische suggesties te bieden.</w:t>
      </w:r>
      <w:r w:rsidRPr="0010651C">
        <w:t xml:space="preserve"> </w:t>
      </w:r>
    </w:p>
    <w:p w14:paraId="31775F4C" w14:textId="77777777" w:rsidR="0010651C" w:rsidRDefault="0010651C" w:rsidP="0010651C"/>
    <w:p w14:paraId="3B8B768D" w14:textId="78821548" w:rsidR="0010651C" w:rsidRDefault="0010651C" w:rsidP="0010651C">
      <w:r w:rsidRPr="0010651C">
        <w:t>Door onze krachten te bundelen en gebruik te maken van de expertise van het managementteam van Praxis Emmeloord, streven we ernaar om onze bedrijfsprocessen te stroomlijnen, kosten te verlagen en de klanttevredenheid te vergroten. We geloven dat deze samenwerking een belangrijke stap is in de richting van het bereiken van operationele uitmuntendheid en het behalen van ons gemeenschappelijke doel.</w:t>
      </w:r>
    </w:p>
    <w:p w14:paraId="1D89AE31" w14:textId="77777777" w:rsidR="007B5C13" w:rsidRDefault="007B5C13" w:rsidP="007B5C13"/>
    <w:p w14:paraId="28E7BF18" w14:textId="1087003A" w:rsidR="007B5C13" w:rsidRDefault="0010651C" w:rsidP="007B5C13">
      <w:r>
        <w:t>Ik moedig</w:t>
      </w:r>
      <w:r w:rsidR="007B5C13">
        <w:t xml:space="preserve"> u aan om dit rapport te gebruiken als leidraad voor het streven naar verbetering binnen het betreffende proces. </w:t>
      </w:r>
    </w:p>
    <w:p w14:paraId="2197887D" w14:textId="77777777" w:rsidR="00035355" w:rsidRDefault="00035355" w:rsidP="00732816"/>
    <w:p w14:paraId="5B4086BE" w14:textId="15DCD973" w:rsidR="00035355" w:rsidRDefault="00035355" w:rsidP="00732816">
      <w:pPr>
        <w:rPr>
          <w:i/>
          <w:iCs/>
        </w:rPr>
      </w:pPr>
      <w:r>
        <w:rPr>
          <w:i/>
          <w:iCs/>
        </w:rPr>
        <w:t>Samenwerking</w:t>
      </w:r>
    </w:p>
    <w:p w14:paraId="04D7DA1B" w14:textId="6C512C01" w:rsidR="00035355" w:rsidRDefault="00035355" w:rsidP="00732816">
      <w:r w:rsidRPr="00035355">
        <w:t>Ik ben verheugd om een samenwerking aan te kondigen tussen mijzelf, Praxis en het managementteam van Praxis Emmeloord. Deze samenwerking heeft als doel het realiseren van procesoptimalisatie binnen onze organisatie. Samen met het managementteam van Praxis Emmeloord zullen we streven naar verbeteringen in verschillende aspecten van onze bedrijfsprocessen, met een focus op efficiëntie en effectiviteit.</w:t>
      </w:r>
    </w:p>
    <w:p w14:paraId="4105B9BB" w14:textId="77777777" w:rsidR="0010651C" w:rsidRDefault="0010651C" w:rsidP="0010651C"/>
    <w:p w14:paraId="13B30B1C" w14:textId="77777777" w:rsidR="0010651C" w:rsidRDefault="0010651C" w:rsidP="0010651C">
      <w:r>
        <w:t>Ik kijk uit naar deze samenwerking en ben ervan overtuigd dat de inspanningen van Praxis, het managementteam van Praxis Emmeloord en mijzelf zullen leiden tot aanzienlijke verbeteringen in onze organisatie.</w:t>
      </w:r>
    </w:p>
    <w:p w14:paraId="24934689" w14:textId="77777777" w:rsidR="0010651C" w:rsidRPr="00035355" w:rsidRDefault="0010651C" w:rsidP="00732816"/>
    <w:p w14:paraId="686CA908" w14:textId="77777777" w:rsidR="00F62E7F" w:rsidRDefault="00F62E7F" w:rsidP="00732816"/>
    <w:p w14:paraId="5EA058F8" w14:textId="2D84CDE3" w:rsidR="00977F2C" w:rsidRDefault="00977F2C" w:rsidP="00977F2C">
      <w:pPr>
        <w:pStyle w:val="Kop2"/>
      </w:pPr>
      <w:bookmarkStart w:id="2" w:name="_Toc138370735"/>
      <w:r>
        <w:t>Achtergrondinformatie</w:t>
      </w:r>
      <w:bookmarkEnd w:id="2"/>
      <w:r>
        <w:t xml:space="preserve"> </w:t>
      </w:r>
    </w:p>
    <w:p w14:paraId="3DB3DB38" w14:textId="7D75BC0E" w:rsidR="00977F2C" w:rsidRDefault="00977F2C" w:rsidP="00977F2C">
      <w:r>
        <w:t xml:space="preserve">Praxis is een Nederlandse bouwmarktketen met meer dan 190 winkels verspreid over het hele land. De winkels bieden een breed assortiment aan doe-het-zelfproducten, waaronder gereedschap, verf, behang, tuinartikelen, sanitair en elektra. Praxis werd opgericht in 1978 en maakt sinds 2005 deel uit van de Maxeda DIY Group, een internationale </w:t>
      </w:r>
      <w:r w:rsidR="003421E2">
        <w:t>Retail organisatie</w:t>
      </w:r>
      <w:r>
        <w:t xml:space="preserve"> die actief is in de doe-het-zelfmarkt in België, Nederland en Luxemburg.</w:t>
      </w:r>
    </w:p>
    <w:p w14:paraId="1F3FA0F6" w14:textId="33601D24" w:rsidR="008C5FD4" w:rsidRDefault="008C5FD4" w:rsidP="008C5FD4"/>
    <w:p w14:paraId="40EC462A" w14:textId="64A5D82C" w:rsidR="00FB3946" w:rsidRDefault="008C5FD4" w:rsidP="008C5FD4">
      <w:pPr>
        <w:spacing w:after="200"/>
      </w:pPr>
      <w:r>
        <w:br w:type="page"/>
      </w:r>
    </w:p>
    <w:bookmarkStart w:id="3" w:name="_Toc138370736" w:displacedByCustomXml="next"/>
    <w:sdt>
      <w:sdtPr>
        <w:rPr>
          <w:rFonts w:asciiTheme="minorHAnsi" w:eastAsiaTheme="minorEastAsia" w:hAnsiTheme="minorHAnsi" w:cstheme="minorBidi"/>
          <w:b w:val="0"/>
          <w:color w:val="082A75" w:themeColor="text2"/>
          <w:kern w:val="0"/>
          <w:sz w:val="24"/>
          <w:szCs w:val="22"/>
        </w:rPr>
        <w:id w:val="264501510"/>
        <w:docPartObj>
          <w:docPartGallery w:val="Table of Contents"/>
          <w:docPartUnique/>
        </w:docPartObj>
      </w:sdtPr>
      <w:sdtEndPr>
        <w:rPr>
          <w:bCs/>
        </w:rPr>
      </w:sdtEndPr>
      <w:sdtContent>
        <w:p w14:paraId="6829AF75" w14:textId="7CA2AD5D" w:rsidR="00FB3946" w:rsidRDefault="00FB3946" w:rsidP="00FB3946">
          <w:pPr>
            <w:pStyle w:val="Kop1"/>
          </w:pPr>
          <w:r>
            <w:t>Inhoud</w:t>
          </w:r>
          <w:bookmarkEnd w:id="3"/>
        </w:p>
        <w:p w14:paraId="5380BF94" w14:textId="3FCD5189" w:rsidR="00812CAD" w:rsidRDefault="00FB3946">
          <w:pPr>
            <w:pStyle w:val="Inhopg1"/>
            <w:tabs>
              <w:tab w:val="right" w:leader="dot" w:pos="10024"/>
            </w:tabs>
            <w:rPr>
              <w:noProof/>
              <w:color w:val="auto"/>
              <w:kern w:val="2"/>
              <w:sz w:val="22"/>
              <w:lang w:eastAsia="nl-NL"/>
              <w14:ligatures w14:val="standardContextual"/>
            </w:rPr>
          </w:pPr>
          <w:r>
            <w:fldChar w:fldCharType="begin"/>
          </w:r>
          <w:r>
            <w:instrText xml:space="preserve"> TOC \o "1-3" \h \z \u </w:instrText>
          </w:r>
          <w:r>
            <w:fldChar w:fldCharType="separate"/>
          </w:r>
          <w:hyperlink w:anchor="_Toc138370734" w:history="1">
            <w:r w:rsidR="00812CAD" w:rsidRPr="009D1C03">
              <w:rPr>
                <w:rStyle w:val="Hyperlink"/>
                <w:noProof/>
              </w:rPr>
              <w:t>Voorwoord</w:t>
            </w:r>
            <w:r w:rsidR="00812CAD">
              <w:rPr>
                <w:noProof/>
                <w:webHidden/>
              </w:rPr>
              <w:tab/>
            </w:r>
            <w:r w:rsidR="00812CAD">
              <w:rPr>
                <w:noProof/>
                <w:webHidden/>
              </w:rPr>
              <w:fldChar w:fldCharType="begin"/>
            </w:r>
            <w:r w:rsidR="00812CAD">
              <w:rPr>
                <w:noProof/>
                <w:webHidden/>
              </w:rPr>
              <w:instrText xml:space="preserve"> PAGEREF _Toc138370734 \h </w:instrText>
            </w:r>
            <w:r w:rsidR="00812CAD">
              <w:rPr>
                <w:noProof/>
                <w:webHidden/>
              </w:rPr>
            </w:r>
            <w:r w:rsidR="00812CAD">
              <w:rPr>
                <w:noProof/>
                <w:webHidden/>
              </w:rPr>
              <w:fldChar w:fldCharType="separate"/>
            </w:r>
            <w:r w:rsidR="00812CAD">
              <w:rPr>
                <w:noProof/>
                <w:webHidden/>
              </w:rPr>
              <w:t>2</w:t>
            </w:r>
            <w:r w:rsidR="00812CAD">
              <w:rPr>
                <w:noProof/>
                <w:webHidden/>
              </w:rPr>
              <w:fldChar w:fldCharType="end"/>
            </w:r>
          </w:hyperlink>
        </w:p>
        <w:p w14:paraId="0D427938" w14:textId="63B433B6" w:rsidR="00812CAD" w:rsidRDefault="00A7085B">
          <w:pPr>
            <w:pStyle w:val="Inhopg2"/>
            <w:tabs>
              <w:tab w:val="right" w:leader="dot" w:pos="10024"/>
            </w:tabs>
            <w:rPr>
              <w:noProof/>
              <w:color w:val="auto"/>
              <w:kern w:val="2"/>
              <w:sz w:val="22"/>
              <w:lang w:eastAsia="nl-NL"/>
              <w14:ligatures w14:val="standardContextual"/>
            </w:rPr>
          </w:pPr>
          <w:hyperlink w:anchor="_Toc138370735" w:history="1">
            <w:r w:rsidR="00812CAD" w:rsidRPr="009D1C03">
              <w:rPr>
                <w:rStyle w:val="Hyperlink"/>
                <w:noProof/>
              </w:rPr>
              <w:t>Achtergrondinformatie</w:t>
            </w:r>
            <w:r w:rsidR="00812CAD">
              <w:rPr>
                <w:noProof/>
                <w:webHidden/>
              </w:rPr>
              <w:tab/>
            </w:r>
            <w:r w:rsidR="00812CAD">
              <w:rPr>
                <w:noProof/>
                <w:webHidden/>
              </w:rPr>
              <w:fldChar w:fldCharType="begin"/>
            </w:r>
            <w:r w:rsidR="00812CAD">
              <w:rPr>
                <w:noProof/>
                <w:webHidden/>
              </w:rPr>
              <w:instrText xml:space="preserve"> PAGEREF _Toc138370735 \h </w:instrText>
            </w:r>
            <w:r w:rsidR="00812CAD">
              <w:rPr>
                <w:noProof/>
                <w:webHidden/>
              </w:rPr>
            </w:r>
            <w:r w:rsidR="00812CAD">
              <w:rPr>
                <w:noProof/>
                <w:webHidden/>
              </w:rPr>
              <w:fldChar w:fldCharType="separate"/>
            </w:r>
            <w:r w:rsidR="00812CAD">
              <w:rPr>
                <w:noProof/>
                <w:webHidden/>
              </w:rPr>
              <w:t>2</w:t>
            </w:r>
            <w:r w:rsidR="00812CAD">
              <w:rPr>
                <w:noProof/>
                <w:webHidden/>
              </w:rPr>
              <w:fldChar w:fldCharType="end"/>
            </w:r>
          </w:hyperlink>
        </w:p>
        <w:p w14:paraId="4A3114C3" w14:textId="1FB34300" w:rsidR="00812CAD" w:rsidRDefault="00A7085B">
          <w:pPr>
            <w:pStyle w:val="Inhopg1"/>
            <w:tabs>
              <w:tab w:val="right" w:leader="dot" w:pos="10024"/>
            </w:tabs>
            <w:rPr>
              <w:noProof/>
              <w:color w:val="auto"/>
              <w:kern w:val="2"/>
              <w:sz w:val="22"/>
              <w:lang w:eastAsia="nl-NL"/>
              <w14:ligatures w14:val="standardContextual"/>
            </w:rPr>
          </w:pPr>
          <w:hyperlink w:anchor="_Toc138370736" w:history="1">
            <w:r w:rsidR="00812CAD" w:rsidRPr="009D1C03">
              <w:rPr>
                <w:rStyle w:val="Hyperlink"/>
                <w:noProof/>
              </w:rPr>
              <w:t>Inhoud</w:t>
            </w:r>
            <w:r w:rsidR="00812CAD">
              <w:rPr>
                <w:noProof/>
                <w:webHidden/>
              </w:rPr>
              <w:tab/>
            </w:r>
            <w:r w:rsidR="00812CAD">
              <w:rPr>
                <w:noProof/>
                <w:webHidden/>
              </w:rPr>
              <w:fldChar w:fldCharType="begin"/>
            </w:r>
            <w:r w:rsidR="00812CAD">
              <w:rPr>
                <w:noProof/>
                <w:webHidden/>
              </w:rPr>
              <w:instrText xml:space="preserve"> PAGEREF _Toc138370736 \h </w:instrText>
            </w:r>
            <w:r w:rsidR="00812CAD">
              <w:rPr>
                <w:noProof/>
                <w:webHidden/>
              </w:rPr>
            </w:r>
            <w:r w:rsidR="00812CAD">
              <w:rPr>
                <w:noProof/>
                <w:webHidden/>
              </w:rPr>
              <w:fldChar w:fldCharType="separate"/>
            </w:r>
            <w:r w:rsidR="00812CAD">
              <w:rPr>
                <w:noProof/>
                <w:webHidden/>
              </w:rPr>
              <w:t>3</w:t>
            </w:r>
            <w:r w:rsidR="00812CAD">
              <w:rPr>
                <w:noProof/>
                <w:webHidden/>
              </w:rPr>
              <w:fldChar w:fldCharType="end"/>
            </w:r>
          </w:hyperlink>
        </w:p>
        <w:p w14:paraId="57F65840" w14:textId="04F7E562" w:rsidR="00812CAD" w:rsidRDefault="00A7085B">
          <w:pPr>
            <w:pStyle w:val="Inhopg1"/>
            <w:tabs>
              <w:tab w:val="right" w:leader="dot" w:pos="10024"/>
            </w:tabs>
            <w:rPr>
              <w:noProof/>
              <w:color w:val="auto"/>
              <w:kern w:val="2"/>
              <w:sz w:val="22"/>
              <w:lang w:eastAsia="nl-NL"/>
              <w14:ligatures w14:val="standardContextual"/>
            </w:rPr>
          </w:pPr>
          <w:hyperlink w:anchor="_Toc138370737" w:history="1">
            <w:r w:rsidR="00812CAD" w:rsidRPr="009D1C03">
              <w:rPr>
                <w:rStyle w:val="Hyperlink"/>
                <w:noProof/>
              </w:rPr>
              <w:t>Samenvatting</w:t>
            </w:r>
            <w:r w:rsidR="00812CAD">
              <w:rPr>
                <w:noProof/>
                <w:webHidden/>
              </w:rPr>
              <w:tab/>
            </w:r>
            <w:r w:rsidR="00812CAD">
              <w:rPr>
                <w:noProof/>
                <w:webHidden/>
              </w:rPr>
              <w:fldChar w:fldCharType="begin"/>
            </w:r>
            <w:r w:rsidR="00812CAD">
              <w:rPr>
                <w:noProof/>
                <w:webHidden/>
              </w:rPr>
              <w:instrText xml:space="preserve"> PAGEREF _Toc138370737 \h </w:instrText>
            </w:r>
            <w:r w:rsidR="00812CAD">
              <w:rPr>
                <w:noProof/>
                <w:webHidden/>
              </w:rPr>
            </w:r>
            <w:r w:rsidR="00812CAD">
              <w:rPr>
                <w:noProof/>
                <w:webHidden/>
              </w:rPr>
              <w:fldChar w:fldCharType="separate"/>
            </w:r>
            <w:r w:rsidR="00812CAD">
              <w:rPr>
                <w:noProof/>
                <w:webHidden/>
              </w:rPr>
              <w:t>4</w:t>
            </w:r>
            <w:r w:rsidR="00812CAD">
              <w:rPr>
                <w:noProof/>
                <w:webHidden/>
              </w:rPr>
              <w:fldChar w:fldCharType="end"/>
            </w:r>
          </w:hyperlink>
        </w:p>
        <w:p w14:paraId="20A4802B" w14:textId="31005F0C" w:rsidR="00812CAD" w:rsidRDefault="00A7085B">
          <w:pPr>
            <w:pStyle w:val="Inhopg1"/>
            <w:tabs>
              <w:tab w:val="right" w:leader="dot" w:pos="10024"/>
            </w:tabs>
            <w:rPr>
              <w:noProof/>
              <w:color w:val="auto"/>
              <w:kern w:val="2"/>
              <w:sz w:val="22"/>
              <w:lang w:eastAsia="nl-NL"/>
              <w14:ligatures w14:val="standardContextual"/>
            </w:rPr>
          </w:pPr>
          <w:hyperlink w:anchor="_Toc138370738" w:history="1">
            <w:r w:rsidR="00812CAD" w:rsidRPr="009D1C03">
              <w:rPr>
                <w:rStyle w:val="Hyperlink"/>
                <w:noProof/>
              </w:rPr>
              <w:t>Inleiding</w:t>
            </w:r>
            <w:r w:rsidR="00812CAD">
              <w:rPr>
                <w:noProof/>
                <w:webHidden/>
              </w:rPr>
              <w:tab/>
            </w:r>
            <w:r w:rsidR="00812CAD">
              <w:rPr>
                <w:noProof/>
                <w:webHidden/>
              </w:rPr>
              <w:fldChar w:fldCharType="begin"/>
            </w:r>
            <w:r w:rsidR="00812CAD">
              <w:rPr>
                <w:noProof/>
                <w:webHidden/>
              </w:rPr>
              <w:instrText xml:space="preserve"> PAGEREF _Toc138370738 \h </w:instrText>
            </w:r>
            <w:r w:rsidR="00812CAD">
              <w:rPr>
                <w:noProof/>
                <w:webHidden/>
              </w:rPr>
            </w:r>
            <w:r w:rsidR="00812CAD">
              <w:rPr>
                <w:noProof/>
                <w:webHidden/>
              </w:rPr>
              <w:fldChar w:fldCharType="separate"/>
            </w:r>
            <w:r w:rsidR="00812CAD">
              <w:rPr>
                <w:noProof/>
                <w:webHidden/>
              </w:rPr>
              <w:t>5</w:t>
            </w:r>
            <w:r w:rsidR="00812CAD">
              <w:rPr>
                <w:noProof/>
                <w:webHidden/>
              </w:rPr>
              <w:fldChar w:fldCharType="end"/>
            </w:r>
          </w:hyperlink>
        </w:p>
        <w:p w14:paraId="61D5C131" w14:textId="52EE6449" w:rsidR="00812CAD" w:rsidRDefault="00A7085B">
          <w:pPr>
            <w:pStyle w:val="Inhopg2"/>
            <w:tabs>
              <w:tab w:val="right" w:leader="dot" w:pos="10024"/>
            </w:tabs>
            <w:rPr>
              <w:noProof/>
              <w:color w:val="auto"/>
              <w:kern w:val="2"/>
              <w:sz w:val="22"/>
              <w:lang w:eastAsia="nl-NL"/>
              <w14:ligatures w14:val="standardContextual"/>
            </w:rPr>
          </w:pPr>
          <w:hyperlink w:anchor="_Toc138370739" w:history="1">
            <w:r w:rsidR="00812CAD" w:rsidRPr="009D1C03">
              <w:rPr>
                <w:rStyle w:val="Hyperlink"/>
                <w:noProof/>
              </w:rPr>
              <w:t>Context</w:t>
            </w:r>
            <w:r w:rsidR="00812CAD">
              <w:rPr>
                <w:noProof/>
                <w:webHidden/>
              </w:rPr>
              <w:tab/>
            </w:r>
            <w:r w:rsidR="00812CAD">
              <w:rPr>
                <w:noProof/>
                <w:webHidden/>
              </w:rPr>
              <w:fldChar w:fldCharType="begin"/>
            </w:r>
            <w:r w:rsidR="00812CAD">
              <w:rPr>
                <w:noProof/>
                <w:webHidden/>
              </w:rPr>
              <w:instrText xml:space="preserve"> PAGEREF _Toc138370739 \h </w:instrText>
            </w:r>
            <w:r w:rsidR="00812CAD">
              <w:rPr>
                <w:noProof/>
                <w:webHidden/>
              </w:rPr>
            </w:r>
            <w:r w:rsidR="00812CAD">
              <w:rPr>
                <w:noProof/>
                <w:webHidden/>
              </w:rPr>
              <w:fldChar w:fldCharType="separate"/>
            </w:r>
            <w:r w:rsidR="00812CAD">
              <w:rPr>
                <w:noProof/>
                <w:webHidden/>
              </w:rPr>
              <w:t>5</w:t>
            </w:r>
            <w:r w:rsidR="00812CAD">
              <w:rPr>
                <w:noProof/>
                <w:webHidden/>
              </w:rPr>
              <w:fldChar w:fldCharType="end"/>
            </w:r>
          </w:hyperlink>
        </w:p>
        <w:p w14:paraId="60617141" w14:textId="0034A661" w:rsidR="00812CAD" w:rsidRDefault="00A7085B">
          <w:pPr>
            <w:pStyle w:val="Inhopg2"/>
            <w:tabs>
              <w:tab w:val="right" w:leader="dot" w:pos="10024"/>
            </w:tabs>
            <w:rPr>
              <w:noProof/>
              <w:color w:val="auto"/>
              <w:kern w:val="2"/>
              <w:sz w:val="22"/>
              <w:lang w:eastAsia="nl-NL"/>
              <w14:ligatures w14:val="standardContextual"/>
            </w:rPr>
          </w:pPr>
          <w:hyperlink w:anchor="_Toc138370740" w:history="1">
            <w:r w:rsidR="00812CAD" w:rsidRPr="009D1C03">
              <w:rPr>
                <w:rStyle w:val="Hyperlink"/>
                <w:noProof/>
              </w:rPr>
              <w:t>Motief</w:t>
            </w:r>
            <w:r w:rsidR="00812CAD">
              <w:rPr>
                <w:noProof/>
                <w:webHidden/>
              </w:rPr>
              <w:tab/>
            </w:r>
            <w:r w:rsidR="00812CAD">
              <w:rPr>
                <w:noProof/>
                <w:webHidden/>
              </w:rPr>
              <w:fldChar w:fldCharType="begin"/>
            </w:r>
            <w:r w:rsidR="00812CAD">
              <w:rPr>
                <w:noProof/>
                <w:webHidden/>
              </w:rPr>
              <w:instrText xml:space="preserve"> PAGEREF _Toc138370740 \h </w:instrText>
            </w:r>
            <w:r w:rsidR="00812CAD">
              <w:rPr>
                <w:noProof/>
                <w:webHidden/>
              </w:rPr>
            </w:r>
            <w:r w:rsidR="00812CAD">
              <w:rPr>
                <w:noProof/>
                <w:webHidden/>
              </w:rPr>
              <w:fldChar w:fldCharType="separate"/>
            </w:r>
            <w:r w:rsidR="00812CAD">
              <w:rPr>
                <w:noProof/>
                <w:webHidden/>
              </w:rPr>
              <w:t>5</w:t>
            </w:r>
            <w:r w:rsidR="00812CAD">
              <w:rPr>
                <w:noProof/>
                <w:webHidden/>
              </w:rPr>
              <w:fldChar w:fldCharType="end"/>
            </w:r>
          </w:hyperlink>
        </w:p>
        <w:p w14:paraId="1542BF81" w14:textId="220A373A" w:rsidR="00812CAD" w:rsidRDefault="00A7085B">
          <w:pPr>
            <w:pStyle w:val="Inhopg2"/>
            <w:tabs>
              <w:tab w:val="right" w:leader="dot" w:pos="10024"/>
            </w:tabs>
            <w:rPr>
              <w:noProof/>
              <w:color w:val="auto"/>
              <w:kern w:val="2"/>
              <w:sz w:val="22"/>
              <w:lang w:eastAsia="nl-NL"/>
              <w14:ligatures w14:val="standardContextual"/>
            </w:rPr>
          </w:pPr>
          <w:hyperlink w:anchor="_Toc138370741" w:history="1">
            <w:r w:rsidR="00812CAD" w:rsidRPr="009D1C03">
              <w:rPr>
                <w:rStyle w:val="Hyperlink"/>
                <w:noProof/>
              </w:rPr>
              <w:t>Probleemstelling</w:t>
            </w:r>
            <w:r w:rsidR="00812CAD">
              <w:rPr>
                <w:noProof/>
                <w:webHidden/>
              </w:rPr>
              <w:tab/>
            </w:r>
            <w:r w:rsidR="00812CAD">
              <w:rPr>
                <w:noProof/>
                <w:webHidden/>
              </w:rPr>
              <w:fldChar w:fldCharType="begin"/>
            </w:r>
            <w:r w:rsidR="00812CAD">
              <w:rPr>
                <w:noProof/>
                <w:webHidden/>
              </w:rPr>
              <w:instrText xml:space="preserve"> PAGEREF _Toc138370741 \h </w:instrText>
            </w:r>
            <w:r w:rsidR="00812CAD">
              <w:rPr>
                <w:noProof/>
                <w:webHidden/>
              </w:rPr>
            </w:r>
            <w:r w:rsidR="00812CAD">
              <w:rPr>
                <w:noProof/>
                <w:webHidden/>
              </w:rPr>
              <w:fldChar w:fldCharType="separate"/>
            </w:r>
            <w:r w:rsidR="00812CAD">
              <w:rPr>
                <w:noProof/>
                <w:webHidden/>
              </w:rPr>
              <w:t>7</w:t>
            </w:r>
            <w:r w:rsidR="00812CAD">
              <w:rPr>
                <w:noProof/>
                <w:webHidden/>
              </w:rPr>
              <w:fldChar w:fldCharType="end"/>
            </w:r>
          </w:hyperlink>
        </w:p>
        <w:p w14:paraId="3CB97920" w14:textId="38D0143C" w:rsidR="00812CAD" w:rsidRDefault="00A7085B">
          <w:pPr>
            <w:pStyle w:val="Inhopg2"/>
            <w:tabs>
              <w:tab w:val="right" w:leader="dot" w:pos="10024"/>
            </w:tabs>
            <w:rPr>
              <w:noProof/>
              <w:color w:val="auto"/>
              <w:kern w:val="2"/>
              <w:sz w:val="22"/>
              <w:lang w:eastAsia="nl-NL"/>
              <w14:ligatures w14:val="standardContextual"/>
            </w:rPr>
          </w:pPr>
          <w:hyperlink w:anchor="_Toc138370742" w:history="1">
            <w:r w:rsidR="00812CAD" w:rsidRPr="009D1C03">
              <w:rPr>
                <w:rStyle w:val="Hyperlink"/>
                <w:noProof/>
              </w:rPr>
              <w:t>Opbouw adviesrapport</w:t>
            </w:r>
            <w:r w:rsidR="00812CAD">
              <w:rPr>
                <w:noProof/>
                <w:webHidden/>
              </w:rPr>
              <w:tab/>
            </w:r>
            <w:r w:rsidR="00812CAD">
              <w:rPr>
                <w:noProof/>
                <w:webHidden/>
              </w:rPr>
              <w:fldChar w:fldCharType="begin"/>
            </w:r>
            <w:r w:rsidR="00812CAD">
              <w:rPr>
                <w:noProof/>
                <w:webHidden/>
              </w:rPr>
              <w:instrText xml:space="preserve"> PAGEREF _Toc138370742 \h </w:instrText>
            </w:r>
            <w:r w:rsidR="00812CAD">
              <w:rPr>
                <w:noProof/>
                <w:webHidden/>
              </w:rPr>
            </w:r>
            <w:r w:rsidR="00812CAD">
              <w:rPr>
                <w:noProof/>
                <w:webHidden/>
              </w:rPr>
              <w:fldChar w:fldCharType="separate"/>
            </w:r>
            <w:r w:rsidR="00812CAD">
              <w:rPr>
                <w:noProof/>
                <w:webHidden/>
              </w:rPr>
              <w:t>7</w:t>
            </w:r>
            <w:r w:rsidR="00812CAD">
              <w:rPr>
                <w:noProof/>
                <w:webHidden/>
              </w:rPr>
              <w:fldChar w:fldCharType="end"/>
            </w:r>
          </w:hyperlink>
        </w:p>
        <w:p w14:paraId="3268A27C" w14:textId="1E8A5355" w:rsidR="00812CAD" w:rsidRDefault="00A7085B">
          <w:pPr>
            <w:pStyle w:val="Inhopg1"/>
            <w:tabs>
              <w:tab w:val="right" w:leader="dot" w:pos="10024"/>
            </w:tabs>
            <w:rPr>
              <w:noProof/>
              <w:color w:val="auto"/>
              <w:kern w:val="2"/>
              <w:sz w:val="22"/>
              <w:lang w:eastAsia="nl-NL"/>
              <w14:ligatures w14:val="standardContextual"/>
            </w:rPr>
          </w:pPr>
          <w:hyperlink w:anchor="_Toc138370743" w:history="1">
            <w:r w:rsidR="00812CAD" w:rsidRPr="009D1C03">
              <w:rPr>
                <w:rStyle w:val="Hyperlink"/>
                <w:noProof/>
              </w:rPr>
              <w:t>Hoofdstuk 1: Theoretisch kader</w:t>
            </w:r>
            <w:r w:rsidR="00812CAD">
              <w:rPr>
                <w:noProof/>
                <w:webHidden/>
              </w:rPr>
              <w:tab/>
            </w:r>
            <w:r w:rsidR="00812CAD">
              <w:rPr>
                <w:noProof/>
                <w:webHidden/>
              </w:rPr>
              <w:fldChar w:fldCharType="begin"/>
            </w:r>
            <w:r w:rsidR="00812CAD">
              <w:rPr>
                <w:noProof/>
                <w:webHidden/>
              </w:rPr>
              <w:instrText xml:space="preserve"> PAGEREF _Toc138370743 \h </w:instrText>
            </w:r>
            <w:r w:rsidR="00812CAD">
              <w:rPr>
                <w:noProof/>
                <w:webHidden/>
              </w:rPr>
            </w:r>
            <w:r w:rsidR="00812CAD">
              <w:rPr>
                <w:noProof/>
                <w:webHidden/>
              </w:rPr>
              <w:fldChar w:fldCharType="separate"/>
            </w:r>
            <w:r w:rsidR="00812CAD">
              <w:rPr>
                <w:noProof/>
                <w:webHidden/>
              </w:rPr>
              <w:t>8</w:t>
            </w:r>
            <w:r w:rsidR="00812CAD">
              <w:rPr>
                <w:noProof/>
                <w:webHidden/>
              </w:rPr>
              <w:fldChar w:fldCharType="end"/>
            </w:r>
          </w:hyperlink>
        </w:p>
        <w:p w14:paraId="732E2B10" w14:textId="18055BA0" w:rsidR="00812CAD" w:rsidRDefault="00A7085B">
          <w:pPr>
            <w:pStyle w:val="Inhopg1"/>
            <w:tabs>
              <w:tab w:val="right" w:leader="dot" w:pos="10024"/>
            </w:tabs>
            <w:rPr>
              <w:noProof/>
              <w:color w:val="auto"/>
              <w:kern w:val="2"/>
              <w:sz w:val="22"/>
              <w:lang w:eastAsia="nl-NL"/>
              <w14:ligatures w14:val="standardContextual"/>
            </w:rPr>
          </w:pPr>
          <w:hyperlink w:anchor="_Toc138370744" w:history="1">
            <w:r w:rsidR="00812CAD" w:rsidRPr="009D1C03">
              <w:rPr>
                <w:rStyle w:val="Hyperlink"/>
                <w:noProof/>
              </w:rPr>
              <w:t>Hoofdstuk 2: Huidige- en gewenste situatie</w:t>
            </w:r>
            <w:r w:rsidR="00812CAD">
              <w:rPr>
                <w:noProof/>
                <w:webHidden/>
              </w:rPr>
              <w:tab/>
            </w:r>
            <w:r w:rsidR="00812CAD">
              <w:rPr>
                <w:noProof/>
                <w:webHidden/>
              </w:rPr>
              <w:fldChar w:fldCharType="begin"/>
            </w:r>
            <w:r w:rsidR="00812CAD">
              <w:rPr>
                <w:noProof/>
                <w:webHidden/>
              </w:rPr>
              <w:instrText xml:space="preserve"> PAGEREF _Toc138370744 \h </w:instrText>
            </w:r>
            <w:r w:rsidR="00812CAD">
              <w:rPr>
                <w:noProof/>
                <w:webHidden/>
              </w:rPr>
            </w:r>
            <w:r w:rsidR="00812CAD">
              <w:rPr>
                <w:noProof/>
                <w:webHidden/>
              </w:rPr>
              <w:fldChar w:fldCharType="separate"/>
            </w:r>
            <w:r w:rsidR="00812CAD">
              <w:rPr>
                <w:noProof/>
                <w:webHidden/>
              </w:rPr>
              <w:t>14</w:t>
            </w:r>
            <w:r w:rsidR="00812CAD">
              <w:rPr>
                <w:noProof/>
                <w:webHidden/>
              </w:rPr>
              <w:fldChar w:fldCharType="end"/>
            </w:r>
          </w:hyperlink>
        </w:p>
        <w:p w14:paraId="4D36F19C" w14:textId="4265253A" w:rsidR="00812CAD" w:rsidRDefault="00A7085B">
          <w:pPr>
            <w:pStyle w:val="Inhopg2"/>
            <w:tabs>
              <w:tab w:val="right" w:leader="dot" w:pos="10024"/>
            </w:tabs>
            <w:rPr>
              <w:noProof/>
              <w:color w:val="auto"/>
              <w:kern w:val="2"/>
              <w:sz w:val="22"/>
              <w:lang w:eastAsia="nl-NL"/>
              <w14:ligatures w14:val="standardContextual"/>
            </w:rPr>
          </w:pPr>
          <w:hyperlink w:anchor="_Toc138370745" w:history="1">
            <w:r w:rsidR="00812CAD" w:rsidRPr="009D1C03">
              <w:rPr>
                <w:rStyle w:val="Hyperlink"/>
                <w:noProof/>
              </w:rPr>
              <w:t>Huidige situatie</w:t>
            </w:r>
            <w:r w:rsidR="00812CAD">
              <w:rPr>
                <w:noProof/>
                <w:webHidden/>
              </w:rPr>
              <w:tab/>
            </w:r>
            <w:r w:rsidR="00812CAD">
              <w:rPr>
                <w:noProof/>
                <w:webHidden/>
              </w:rPr>
              <w:fldChar w:fldCharType="begin"/>
            </w:r>
            <w:r w:rsidR="00812CAD">
              <w:rPr>
                <w:noProof/>
                <w:webHidden/>
              </w:rPr>
              <w:instrText xml:space="preserve"> PAGEREF _Toc138370745 \h </w:instrText>
            </w:r>
            <w:r w:rsidR="00812CAD">
              <w:rPr>
                <w:noProof/>
                <w:webHidden/>
              </w:rPr>
            </w:r>
            <w:r w:rsidR="00812CAD">
              <w:rPr>
                <w:noProof/>
                <w:webHidden/>
              </w:rPr>
              <w:fldChar w:fldCharType="separate"/>
            </w:r>
            <w:r w:rsidR="00812CAD">
              <w:rPr>
                <w:noProof/>
                <w:webHidden/>
              </w:rPr>
              <w:t>14</w:t>
            </w:r>
            <w:r w:rsidR="00812CAD">
              <w:rPr>
                <w:noProof/>
                <w:webHidden/>
              </w:rPr>
              <w:fldChar w:fldCharType="end"/>
            </w:r>
          </w:hyperlink>
        </w:p>
        <w:p w14:paraId="4FDFBD9F" w14:textId="77E755F5" w:rsidR="00812CAD" w:rsidRDefault="00A7085B">
          <w:pPr>
            <w:pStyle w:val="Inhopg2"/>
            <w:tabs>
              <w:tab w:val="right" w:leader="dot" w:pos="10024"/>
            </w:tabs>
            <w:rPr>
              <w:noProof/>
              <w:color w:val="auto"/>
              <w:kern w:val="2"/>
              <w:sz w:val="22"/>
              <w:lang w:eastAsia="nl-NL"/>
              <w14:ligatures w14:val="standardContextual"/>
            </w:rPr>
          </w:pPr>
          <w:hyperlink w:anchor="_Toc138370746" w:history="1">
            <w:r w:rsidR="00812CAD" w:rsidRPr="009D1C03">
              <w:rPr>
                <w:rStyle w:val="Hyperlink"/>
                <w:noProof/>
              </w:rPr>
              <w:t>Gewenste situatie</w:t>
            </w:r>
            <w:r w:rsidR="00812CAD">
              <w:rPr>
                <w:noProof/>
                <w:webHidden/>
              </w:rPr>
              <w:tab/>
            </w:r>
            <w:r w:rsidR="00812CAD">
              <w:rPr>
                <w:noProof/>
                <w:webHidden/>
              </w:rPr>
              <w:fldChar w:fldCharType="begin"/>
            </w:r>
            <w:r w:rsidR="00812CAD">
              <w:rPr>
                <w:noProof/>
                <w:webHidden/>
              </w:rPr>
              <w:instrText xml:space="preserve"> PAGEREF _Toc138370746 \h </w:instrText>
            </w:r>
            <w:r w:rsidR="00812CAD">
              <w:rPr>
                <w:noProof/>
                <w:webHidden/>
              </w:rPr>
            </w:r>
            <w:r w:rsidR="00812CAD">
              <w:rPr>
                <w:noProof/>
                <w:webHidden/>
              </w:rPr>
              <w:fldChar w:fldCharType="separate"/>
            </w:r>
            <w:r w:rsidR="00812CAD">
              <w:rPr>
                <w:noProof/>
                <w:webHidden/>
              </w:rPr>
              <w:t>15</w:t>
            </w:r>
            <w:r w:rsidR="00812CAD">
              <w:rPr>
                <w:noProof/>
                <w:webHidden/>
              </w:rPr>
              <w:fldChar w:fldCharType="end"/>
            </w:r>
          </w:hyperlink>
        </w:p>
        <w:p w14:paraId="557A4F55" w14:textId="3A8E0D05" w:rsidR="00812CAD" w:rsidRDefault="00A7085B">
          <w:pPr>
            <w:pStyle w:val="Inhopg1"/>
            <w:tabs>
              <w:tab w:val="right" w:leader="dot" w:pos="10024"/>
            </w:tabs>
            <w:rPr>
              <w:noProof/>
              <w:color w:val="auto"/>
              <w:kern w:val="2"/>
              <w:sz w:val="22"/>
              <w:lang w:eastAsia="nl-NL"/>
              <w14:ligatures w14:val="standardContextual"/>
            </w:rPr>
          </w:pPr>
          <w:hyperlink w:anchor="_Toc138370747" w:history="1">
            <w:r w:rsidR="00812CAD" w:rsidRPr="009D1C03">
              <w:rPr>
                <w:rStyle w:val="Hyperlink"/>
                <w:noProof/>
              </w:rPr>
              <w:t>Hoofdstuk 3: Analyse</w:t>
            </w:r>
            <w:r w:rsidR="00812CAD">
              <w:rPr>
                <w:noProof/>
                <w:webHidden/>
              </w:rPr>
              <w:tab/>
            </w:r>
            <w:r w:rsidR="00812CAD">
              <w:rPr>
                <w:noProof/>
                <w:webHidden/>
              </w:rPr>
              <w:fldChar w:fldCharType="begin"/>
            </w:r>
            <w:r w:rsidR="00812CAD">
              <w:rPr>
                <w:noProof/>
                <w:webHidden/>
              </w:rPr>
              <w:instrText xml:space="preserve"> PAGEREF _Toc138370747 \h </w:instrText>
            </w:r>
            <w:r w:rsidR="00812CAD">
              <w:rPr>
                <w:noProof/>
                <w:webHidden/>
              </w:rPr>
            </w:r>
            <w:r w:rsidR="00812CAD">
              <w:rPr>
                <w:noProof/>
                <w:webHidden/>
              </w:rPr>
              <w:fldChar w:fldCharType="separate"/>
            </w:r>
            <w:r w:rsidR="00812CAD">
              <w:rPr>
                <w:noProof/>
                <w:webHidden/>
              </w:rPr>
              <w:t>17</w:t>
            </w:r>
            <w:r w:rsidR="00812CAD">
              <w:rPr>
                <w:noProof/>
                <w:webHidden/>
              </w:rPr>
              <w:fldChar w:fldCharType="end"/>
            </w:r>
          </w:hyperlink>
        </w:p>
        <w:p w14:paraId="50425029" w14:textId="317C135C" w:rsidR="00812CAD" w:rsidRDefault="00A7085B">
          <w:pPr>
            <w:pStyle w:val="Inhopg1"/>
            <w:tabs>
              <w:tab w:val="right" w:leader="dot" w:pos="10024"/>
            </w:tabs>
            <w:rPr>
              <w:noProof/>
              <w:color w:val="auto"/>
              <w:kern w:val="2"/>
              <w:sz w:val="22"/>
              <w:lang w:eastAsia="nl-NL"/>
              <w14:ligatures w14:val="standardContextual"/>
            </w:rPr>
          </w:pPr>
          <w:hyperlink w:anchor="_Toc138370748" w:history="1">
            <w:r w:rsidR="00812CAD" w:rsidRPr="009D1C03">
              <w:rPr>
                <w:rStyle w:val="Hyperlink"/>
                <w:noProof/>
              </w:rPr>
              <w:t>Hoofdstuk 4: Conclusies en aanbevelingen</w:t>
            </w:r>
            <w:r w:rsidR="00812CAD">
              <w:rPr>
                <w:noProof/>
                <w:webHidden/>
              </w:rPr>
              <w:tab/>
            </w:r>
            <w:r w:rsidR="00812CAD">
              <w:rPr>
                <w:noProof/>
                <w:webHidden/>
              </w:rPr>
              <w:fldChar w:fldCharType="begin"/>
            </w:r>
            <w:r w:rsidR="00812CAD">
              <w:rPr>
                <w:noProof/>
                <w:webHidden/>
              </w:rPr>
              <w:instrText xml:space="preserve"> PAGEREF _Toc138370748 \h </w:instrText>
            </w:r>
            <w:r w:rsidR="00812CAD">
              <w:rPr>
                <w:noProof/>
                <w:webHidden/>
              </w:rPr>
            </w:r>
            <w:r w:rsidR="00812CAD">
              <w:rPr>
                <w:noProof/>
                <w:webHidden/>
              </w:rPr>
              <w:fldChar w:fldCharType="separate"/>
            </w:r>
            <w:r w:rsidR="00812CAD">
              <w:rPr>
                <w:noProof/>
                <w:webHidden/>
              </w:rPr>
              <w:t>18</w:t>
            </w:r>
            <w:r w:rsidR="00812CAD">
              <w:rPr>
                <w:noProof/>
                <w:webHidden/>
              </w:rPr>
              <w:fldChar w:fldCharType="end"/>
            </w:r>
          </w:hyperlink>
        </w:p>
        <w:p w14:paraId="1B0A1E65" w14:textId="6B89A9E1" w:rsidR="00812CAD" w:rsidRDefault="00A7085B">
          <w:pPr>
            <w:pStyle w:val="Inhopg2"/>
            <w:tabs>
              <w:tab w:val="right" w:leader="dot" w:pos="10024"/>
            </w:tabs>
            <w:rPr>
              <w:noProof/>
              <w:color w:val="auto"/>
              <w:kern w:val="2"/>
              <w:sz w:val="22"/>
              <w:lang w:eastAsia="nl-NL"/>
              <w14:ligatures w14:val="standardContextual"/>
            </w:rPr>
          </w:pPr>
          <w:hyperlink w:anchor="_Toc138370749" w:history="1">
            <w:r w:rsidR="00812CAD" w:rsidRPr="009D1C03">
              <w:rPr>
                <w:rStyle w:val="Hyperlink"/>
                <w:noProof/>
              </w:rPr>
              <w:t>Probleemstelling:</w:t>
            </w:r>
            <w:r w:rsidR="00812CAD">
              <w:rPr>
                <w:noProof/>
                <w:webHidden/>
              </w:rPr>
              <w:tab/>
            </w:r>
            <w:r w:rsidR="00812CAD">
              <w:rPr>
                <w:noProof/>
                <w:webHidden/>
              </w:rPr>
              <w:fldChar w:fldCharType="begin"/>
            </w:r>
            <w:r w:rsidR="00812CAD">
              <w:rPr>
                <w:noProof/>
                <w:webHidden/>
              </w:rPr>
              <w:instrText xml:space="preserve"> PAGEREF _Toc138370749 \h </w:instrText>
            </w:r>
            <w:r w:rsidR="00812CAD">
              <w:rPr>
                <w:noProof/>
                <w:webHidden/>
              </w:rPr>
            </w:r>
            <w:r w:rsidR="00812CAD">
              <w:rPr>
                <w:noProof/>
                <w:webHidden/>
              </w:rPr>
              <w:fldChar w:fldCharType="separate"/>
            </w:r>
            <w:r w:rsidR="00812CAD">
              <w:rPr>
                <w:noProof/>
                <w:webHidden/>
              </w:rPr>
              <w:t>18</w:t>
            </w:r>
            <w:r w:rsidR="00812CAD">
              <w:rPr>
                <w:noProof/>
                <w:webHidden/>
              </w:rPr>
              <w:fldChar w:fldCharType="end"/>
            </w:r>
          </w:hyperlink>
        </w:p>
        <w:p w14:paraId="6E3CD8F0" w14:textId="299571B2" w:rsidR="00812CAD" w:rsidRDefault="00A7085B">
          <w:pPr>
            <w:pStyle w:val="Inhopg2"/>
            <w:tabs>
              <w:tab w:val="right" w:leader="dot" w:pos="10024"/>
            </w:tabs>
            <w:rPr>
              <w:noProof/>
              <w:color w:val="auto"/>
              <w:kern w:val="2"/>
              <w:sz w:val="22"/>
              <w:lang w:eastAsia="nl-NL"/>
              <w14:ligatures w14:val="standardContextual"/>
            </w:rPr>
          </w:pPr>
          <w:hyperlink w:anchor="_Toc138370750" w:history="1">
            <w:r w:rsidR="00812CAD" w:rsidRPr="009D1C03">
              <w:rPr>
                <w:rStyle w:val="Hyperlink"/>
                <w:noProof/>
              </w:rPr>
              <w:t>Conclusie:</w:t>
            </w:r>
            <w:r w:rsidR="00812CAD">
              <w:rPr>
                <w:noProof/>
                <w:webHidden/>
              </w:rPr>
              <w:tab/>
            </w:r>
            <w:r w:rsidR="00812CAD">
              <w:rPr>
                <w:noProof/>
                <w:webHidden/>
              </w:rPr>
              <w:fldChar w:fldCharType="begin"/>
            </w:r>
            <w:r w:rsidR="00812CAD">
              <w:rPr>
                <w:noProof/>
                <w:webHidden/>
              </w:rPr>
              <w:instrText xml:space="preserve"> PAGEREF _Toc138370750 \h </w:instrText>
            </w:r>
            <w:r w:rsidR="00812CAD">
              <w:rPr>
                <w:noProof/>
                <w:webHidden/>
              </w:rPr>
            </w:r>
            <w:r w:rsidR="00812CAD">
              <w:rPr>
                <w:noProof/>
                <w:webHidden/>
              </w:rPr>
              <w:fldChar w:fldCharType="separate"/>
            </w:r>
            <w:r w:rsidR="00812CAD">
              <w:rPr>
                <w:noProof/>
                <w:webHidden/>
              </w:rPr>
              <w:t>18</w:t>
            </w:r>
            <w:r w:rsidR="00812CAD">
              <w:rPr>
                <w:noProof/>
                <w:webHidden/>
              </w:rPr>
              <w:fldChar w:fldCharType="end"/>
            </w:r>
          </w:hyperlink>
        </w:p>
        <w:p w14:paraId="2F5B5DA2" w14:textId="59273F6F" w:rsidR="00812CAD" w:rsidRDefault="00A7085B">
          <w:pPr>
            <w:pStyle w:val="Inhopg2"/>
            <w:tabs>
              <w:tab w:val="right" w:leader="dot" w:pos="10024"/>
            </w:tabs>
            <w:rPr>
              <w:noProof/>
              <w:color w:val="auto"/>
              <w:kern w:val="2"/>
              <w:sz w:val="22"/>
              <w:lang w:eastAsia="nl-NL"/>
              <w14:ligatures w14:val="standardContextual"/>
            </w:rPr>
          </w:pPr>
          <w:hyperlink w:anchor="_Toc138370751" w:history="1">
            <w:r w:rsidR="00812CAD" w:rsidRPr="009D1C03">
              <w:rPr>
                <w:rStyle w:val="Hyperlink"/>
                <w:noProof/>
              </w:rPr>
              <w:t>Aanbevelingen:</w:t>
            </w:r>
            <w:r w:rsidR="00812CAD">
              <w:rPr>
                <w:noProof/>
                <w:webHidden/>
              </w:rPr>
              <w:tab/>
            </w:r>
            <w:r w:rsidR="00812CAD">
              <w:rPr>
                <w:noProof/>
                <w:webHidden/>
              </w:rPr>
              <w:fldChar w:fldCharType="begin"/>
            </w:r>
            <w:r w:rsidR="00812CAD">
              <w:rPr>
                <w:noProof/>
                <w:webHidden/>
              </w:rPr>
              <w:instrText xml:space="preserve"> PAGEREF _Toc138370751 \h </w:instrText>
            </w:r>
            <w:r w:rsidR="00812CAD">
              <w:rPr>
                <w:noProof/>
                <w:webHidden/>
              </w:rPr>
            </w:r>
            <w:r w:rsidR="00812CAD">
              <w:rPr>
                <w:noProof/>
                <w:webHidden/>
              </w:rPr>
              <w:fldChar w:fldCharType="separate"/>
            </w:r>
            <w:r w:rsidR="00812CAD">
              <w:rPr>
                <w:noProof/>
                <w:webHidden/>
              </w:rPr>
              <w:t>18</w:t>
            </w:r>
            <w:r w:rsidR="00812CAD">
              <w:rPr>
                <w:noProof/>
                <w:webHidden/>
              </w:rPr>
              <w:fldChar w:fldCharType="end"/>
            </w:r>
          </w:hyperlink>
        </w:p>
        <w:p w14:paraId="5F23DFCC" w14:textId="35B2F437" w:rsidR="00812CAD" w:rsidRDefault="00A7085B">
          <w:pPr>
            <w:pStyle w:val="Inhopg1"/>
            <w:tabs>
              <w:tab w:val="right" w:leader="dot" w:pos="10024"/>
            </w:tabs>
            <w:rPr>
              <w:noProof/>
              <w:color w:val="auto"/>
              <w:kern w:val="2"/>
              <w:sz w:val="22"/>
              <w:lang w:eastAsia="nl-NL"/>
              <w14:ligatures w14:val="standardContextual"/>
            </w:rPr>
          </w:pPr>
          <w:hyperlink w:anchor="_Toc138370752" w:history="1">
            <w:r w:rsidR="00812CAD" w:rsidRPr="009D1C03">
              <w:rPr>
                <w:rStyle w:val="Hyperlink"/>
                <w:noProof/>
              </w:rPr>
              <w:t>Bibliografie</w:t>
            </w:r>
            <w:r w:rsidR="00812CAD">
              <w:rPr>
                <w:noProof/>
                <w:webHidden/>
              </w:rPr>
              <w:tab/>
            </w:r>
            <w:r w:rsidR="00812CAD">
              <w:rPr>
                <w:noProof/>
                <w:webHidden/>
              </w:rPr>
              <w:fldChar w:fldCharType="begin"/>
            </w:r>
            <w:r w:rsidR="00812CAD">
              <w:rPr>
                <w:noProof/>
                <w:webHidden/>
              </w:rPr>
              <w:instrText xml:space="preserve"> PAGEREF _Toc138370752 \h </w:instrText>
            </w:r>
            <w:r w:rsidR="00812CAD">
              <w:rPr>
                <w:noProof/>
                <w:webHidden/>
              </w:rPr>
            </w:r>
            <w:r w:rsidR="00812CAD">
              <w:rPr>
                <w:noProof/>
                <w:webHidden/>
              </w:rPr>
              <w:fldChar w:fldCharType="separate"/>
            </w:r>
            <w:r w:rsidR="00812CAD">
              <w:rPr>
                <w:noProof/>
                <w:webHidden/>
              </w:rPr>
              <w:t>20</w:t>
            </w:r>
            <w:r w:rsidR="00812CAD">
              <w:rPr>
                <w:noProof/>
                <w:webHidden/>
              </w:rPr>
              <w:fldChar w:fldCharType="end"/>
            </w:r>
          </w:hyperlink>
        </w:p>
        <w:p w14:paraId="7E4D8E0A" w14:textId="57F68C7F" w:rsidR="00812CAD" w:rsidRDefault="00A7085B">
          <w:pPr>
            <w:pStyle w:val="Inhopg1"/>
            <w:tabs>
              <w:tab w:val="right" w:leader="dot" w:pos="10024"/>
            </w:tabs>
            <w:rPr>
              <w:noProof/>
              <w:color w:val="auto"/>
              <w:kern w:val="2"/>
              <w:sz w:val="22"/>
              <w:lang w:eastAsia="nl-NL"/>
              <w14:ligatures w14:val="standardContextual"/>
            </w:rPr>
          </w:pPr>
          <w:hyperlink w:anchor="_Toc138370753" w:history="1">
            <w:r w:rsidR="00812CAD" w:rsidRPr="009D1C03">
              <w:rPr>
                <w:rStyle w:val="Hyperlink"/>
                <w:noProof/>
              </w:rPr>
              <w:t>Bijlagen</w:t>
            </w:r>
            <w:r w:rsidR="00812CAD">
              <w:rPr>
                <w:noProof/>
                <w:webHidden/>
              </w:rPr>
              <w:tab/>
            </w:r>
            <w:r w:rsidR="00812CAD">
              <w:rPr>
                <w:noProof/>
                <w:webHidden/>
              </w:rPr>
              <w:fldChar w:fldCharType="begin"/>
            </w:r>
            <w:r w:rsidR="00812CAD">
              <w:rPr>
                <w:noProof/>
                <w:webHidden/>
              </w:rPr>
              <w:instrText xml:space="preserve"> PAGEREF _Toc138370753 \h </w:instrText>
            </w:r>
            <w:r w:rsidR="00812CAD">
              <w:rPr>
                <w:noProof/>
                <w:webHidden/>
              </w:rPr>
            </w:r>
            <w:r w:rsidR="00812CAD">
              <w:rPr>
                <w:noProof/>
                <w:webHidden/>
              </w:rPr>
              <w:fldChar w:fldCharType="separate"/>
            </w:r>
            <w:r w:rsidR="00812CAD">
              <w:rPr>
                <w:noProof/>
                <w:webHidden/>
              </w:rPr>
              <w:t>21</w:t>
            </w:r>
            <w:r w:rsidR="00812CAD">
              <w:rPr>
                <w:noProof/>
                <w:webHidden/>
              </w:rPr>
              <w:fldChar w:fldCharType="end"/>
            </w:r>
          </w:hyperlink>
        </w:p>
        <w:p w14:paraId="223D0B73" w14:textId="004F1C48" w:rsidR="00FB3946" w:rsidRDefault="00FB3946">
          <w:r>
            <w:rPr>
              <w:b/>
              <w:bCs/>
            </w:rPr>
            <w:fldChar w:fldCharType="end"/>
          </w:r>
        </w:p>
      </w:sdtContent>
    </w:sdt>
    <w:p w14:paraId="5F4397B0" w14:textId="77777777" w:rsidR="005F3D04" w:rsidRDefault="005F3D04" w:rsidP="00A84970">
      <w:pPr>
        <w:spacing w:after="200"/>
      </w:pPr>
    </w:p>
    <w:p w14:paraId="27784994" w14:textId="77777777" w:rsidR="005F3D04" w:rsidRDefault="005F3D04">
      <w:pPr>
        <w:spacing w:after="200"/>
      </w:pPr>
      <w:r>
        <w:br w:type="page"/>
      </w:r>
    </w:p>
    <w:p w14:paraId="20E184F4" w14:textId="77777777" w:rsidR="005F3D04" w:rsidRDefault="005F3D04" w:rsidP="005F3D04">
      <w:pPr>
        <w:pStyle w:val="Kop1"/>
      </w:pPr>
      <w:bookmarkStart w:id="4" w:name="_Toc138370737"/>
      <w:r>
        <w:lastRenderedPageBreak/>
        <w:t>Samenvatting</w:t>
      </w:r>
      <w:bookmarkEnd w:id="4"/>
    </w:p>
    <w:p w14:paraId="1395A76A" w14:textId="77777777" w:rsidR="005E61DF" w:rsidRDefault="005E61DF" w:rsidP="005E61DF">
      <w:r>
        <w:t>Dit rapport heeft als doel een probleemstelling te analyseren en een advies te formuleren om dit probleem aan te pakken. Het rapport beschrijft zowel de huidige situatie als de gewenste situatie, waarbij samenwerkingen een cruciale rol spelen. Door het optimaliseren van processen kan het bedrijf naar een hoger niveau getild worden.</w:t>
      </w:r>
    </w:p>
    <w:p w14:paraId="6F444C98" w14:textId="77777777" w:rsidR="005E61DF" w:rsidRDefault="005E61DF" w:rsidP="005E61DF"/>
    <w:p w14:paraId="2A3B612D" w14:textId="77777777" w:rsidR="005E61DF" w:rsidRDefault="005E61DF" w:rsidP="005E61DF">
      <w:r>
        <w:t>In het rapport wordt een grondige analyse gepresenteerd van het probleem waar het bedrijf mee te maken heeft. De huidige situatie wordt in kaart gebracht, inclusief de knelpunten en uitdagingen die het bedrijf belemmeren om zijn volledige potentieel te bereiken. Hierbij wordt speciale aandacht besteed aan de processen die betrokken zijn bij de dagelijkse bedrijfsvoering.</w:t>
      </w:r>
    </w:p>
    <w:p w14:paraId="430BBBDC" w14:textId="77777777" w:rsidR="005E61DF" w:rsidRDefault="005E61DF" w:rsidP="005E61DF"/>
    <w:p w14:paraId="3432CFD3" w14:textId="66DD17DA" w:rsidR="005E61DF" w:rsidRDefault="005E61DF" w:rsidP="005E61DF">
      <w:r>
        <w:t>Vervolgens wordt de gewenste situatie geschetst, waarin het bedrijf succesvoller en efficiënter opereert. Om deze gewenste situatie te bereiken, wordt voorgesteld om samenwerkingen aan te gaan met relevante partners en belanghebbenden. Dit kan variëren van medewerkers tot verantwoordelijken.</w:t>
      </w:r>
    </w:p>
    <w:p w14:paraId="1C5B9085" w14:textId="77777777" w:rsidR="005E61DF" w:rsidRDefault="005E61DF" w:rsidP="005E61DF"/>
    <w:p w14:paraId="7FC40100" w14:textId="02F50A5C" w:rsidR="005E61DF" w:rsidRDefault="005E61DF" w:rsidP="005E61DF">
      <w:r>
        <w:t>Daarnaast benadrukt het rapport het belang van het optimaliseren van processen. Door het identificeren en elimineren van inefficiënties en knelpunten in de bedrijfsprocessen kan het bedrijf zijn prestaties verbeteren en groeikansen benutten.</w:t>
      </w:r>
    </w:p>
    <w:p w14:paraId="1D67502B" w14:textId="77777777" w:rsidR="005E61DF" w:rsidRDefault="005E61DF" w:rsidP="005E61DF"/>
    <w:p w14:paraId="1F7B3C24" w14:textId="77777777" w:rsidR="005E61DF" w:rsidRDefault="005E61DF" w:rsidP="005E61DF">
      <w:r>
        <w:t>Op basis van de analyse en bevindingen wordt in het rapport een advies gegeven om het probleem aan te pakken en de gewenste situatie te realiseren. Dit advies omvat concrete aanbevelingen en stappen die het bedrijf kan nemen om de processen te optimaliseren en de samenwerkingen tot stand te brengen. Door deze aanbevelingen op te volgen, kan het bedrijf een positieve verandering teweegbrengen en zijn positie in de markt versterken.</w:t>
      </w:r>
    </w:p>
    <w:p w14:paraId="55BF0599" w14:textId="77777777" w:rsidR="005E61DF" w:rsidRDefault="005E61DF" w:rsidP="005E61DF"/>
    <w:p w14:paraId="61535079" w14:textId="1C46943A" w:rsidR="002C59B8" w:rsidRPr="000379CA" w:rsidRDefault="005E61DF" w:rsidP="005E61DF">
      <w:r>
        <w:t>Al met al benadrukt dit rapport het belang van samenwerkingen, het optimaliseren van processen en het implementeren van effectieve strategieën om het bedrijf naar een hoger niveau te tillen. Door deze aspecten aan te pakken, kan het bedrijf beter gepositioneerd worden om zijn doelen te bereiken en succesvol te groeien.</w:t>
      </w:r>
    </w:p>
    <w:p w14:paraId="1E2F45AC" w14:textId="77777777" w:rsidR="000379CA" w:rsidRPr="000379CA" w:rsidRDefault="000379CA" w:rsidP="000379CA">
      <w:pPr>
        <w:pStyle w:val="Kop1"/>
        <w:rPr>
          <w:rFonts w:asciiTheme="minorHAnsi" w:eastAsiaTheme="minorEastAsia" w:hAnsiTheme="minorHAnsi" w:cstheme="minorBidi"/>
          <w:b w:val="0"/>
          <w:color w:val="082A75" w:themeColor="text2"/>
          <w:kern w:val="0"/>
          <w:sz w:val="24"/>
          <w:szCs w:val="22"/>
        </w:rPr>
      </w:pPr>
    </w:p>
    <w:p w14:paraId="16909035" w14:textId="5B83AC3B" w:rsidR="000379CA" w:rsidRDefault="000379CA" w:rsidP="000379CA">
      <w:pPr>
        <w:pStyle w:val="Kop1"/>
        <w:rPr>
          <w:rFonts w:asciiTheme="minorHAnsi" w:eastAsiaTheme="minorEastAsia" w:hAnsiTheme="minorHAnsi" w:cstheme="minorBidi"/>
          <w:b w:val="0"/>
          <w:color w:val="082A75" w:themeColor="text2"/>
          <w:kern w:val="0"/>
          <w:sz w:val="24"/>
          <w:szCs w:val="22"/>
        </w:rPr>
      </w:pPr>
    </w:p>
    <w:p w14:paraId="04736F5B" w14:textId="73E39F93" w:rsidR="000379CA" w:rsidRPr="000379CA" w:rsidRDefault="000379CA" w:rsidP="000379CA">
      <w:pPr>
        <w:spacing w:after="200"/>
      </w:pPr>
    </w:p>
    <w:p w14:paraId="42F907FD" w14:textId="22162985" w:rsidR="000379CA" w:rsidRPr="000379CA" w:rsidRDefault="000379CA" w:rsidP="000379CA">
      <w:pPr>
        <w:spacing w:after="200"/>
      </w:pPr>
      <w:r>
        <w:rPr>
          <w:b/>
        </w:rPr>
        <w:br w:type="page"/>
      </w:r>
    </w:p>
    <w:p w14:paraId="6D56F135" w14:textId="61744352" w:rsidR="004C6E4A" w:rsidRDefault="00520B21" w:rsidP="001D3240">
      <w:pPr>
        <w:pStyle w:val="Kop1"/>
      </w:pPr>
      <w:bookmarkStart w:id="5" w:name="_Toc138370738"/>
      <w:r>
        <w:lastRenderedPageBreak/>
        <w:t>Inleiding</w:t>
      </w:r>
      <w:bookmarkEnd w:id="5"/>
    </w:p>
    <w:p w14:paraId="1F66E763" w14:textId="41A36C02" w:rsidR="001F34C1" w:rsidRDefault="00DA2D42" w:rsidP="00DA2D42">
      <w:r>
        <w:t xml:space="preserve">Praxis is een organisatie dat onderdeel uitmaakt van Maxeda DIY Group. Met </w:t>
      </w:r>
      <w:r w:rsidR="008E57EE">
        <w:t>339 winkels</w:t>
      </w:r>
      <w:r w:rsidR="001F34C1">
        <w:t xml:space="preserve"> en meer dan 7000 medewerkers</w:t>
      </w:r>
      <w:r w:rsidR="008E57EE">
        <w:t xml:space="preserve"> in de Benelux mag het zich de grootste </w:t>
      </w:r>
      <w:r w:rsidR="000966AB" w:rsidRPr="000966AB">
        <w:t>doe-het-zelf retailer</w:t>
      </w:r>
      <w:r w:rsidR="000966AB">
        <w:t xml:space="preserve"> </w:t>
      </w:r>
      <w:r w:rsidR="00BE1F4E">
        <w:t xml:space="preserve">noemen. </w:t>
      </w:r>
    </w:p>
    <w:p w14:paraId="2DA4EF42" w14:textId="2F921D88" w:rsidR="00CF0915" w:rsidRDefault="00CF0915" w:rsidP="00CF0915"/>
    <w:p w14:paraId="1383C3CC" w14:textId="7988D32D" w:rsidR="00F5366A" w:rsidRDefault="00F5366A" w:rsidP="00F5366A">
      <w:pPr>
        <w:pStyle w:val="Kop2"/>
      </w:pPr>
      <w:bookmarkStart w:id="6" w:name="_Toc138370739"/>
      <w:r>
        <w:t>Context</w:t>
      </w:r>
      <w:bookmarkEnd w:id="6"/>
    </w:p>
    <w:p w14:paraId="561B389B" w14:textId="77777777" w:rsidR="00C30734" w:rsidRDefault="00160B3F" w:rsidP="00160B3F">
      <w:r>
        <w:t>I</w:t>
      </w:r>
      <w:r w:rsidRPr="00160B3F">
        <w:t xml:space="preserve">n de doe-het-zelf branche is procesoptimalisatie een sleutelfactor geworden voor bedrijven die willen uitblinken in efficiëntie en concurrentievermogen. In een tijd waarin klanten gemak, snelheid en een naadloze winkelervaring verwachten, is het cruciaal voor doe-het-zelfwinkels en -bedrijven om hun operationele processen voortdurend te verbeteren en te stroomlijnen. Een van de belangrijkste aspecten van procesoptimalisatie in deze branche is een effectief voorraadbeheer. Het organiseren en beheren van de voorraad speelt een essentiële rol bij het voldoen aan de vraag van klanten, het minimaliseren van kosten en het vergroten van de winstgevendheid. </w:t>
      </w:r>
    </w:p>
    <w:p w14:paraId="51801593" w14:textId="77777777" w:rsidR="00C30734" w:rsidRDefault="00C30734" w:rsidP="00160B3F"/>
    <w:p w14:paraId="701E6EC6" w14:textId="02933BAA" w:rsidR="001A186C" w:rsidRPr="003E2BCF" w:rsidRDefault="00C30734" w:rsidP="00160B3F">
      <w:r>
        <w:t>Er zijn</w:t>
      </w:r>
      <w:r w:rsidR="00F85B97">
        <w:t xml:space="preserve">, naast een effectief voorraadbeheer, nog meer processen in </w:t>
      </w:r>
      <w:r w:rsidR="001A186C">
        <w:t>doe-het-zelf branche die een sleutelfactor hebb</w:t>
      </w:r>
      <w:r w:rsidR="00C46891">
        <w:t>en.</w:t>
      </w:r>
      <w:r w:rsidR="00837832">
        <w:t xml:space="preserve"> Een groei in</w:t>
      </w:r>
      <w:r w:rsidR="00C46891">
        <w:t xml:space="preserve"> E-commerce </w:t>
      </w:r>
      <w:r w:rsidR="00837832">
        <w:t xml:space="preserve">en online winkelen is het </w:t>
      </w:r>
      <w:r w:rsidR="00D73772">
        <w:t xml:space="preserve">belangrijk voor bedrijven </w:t>
      </w:r>
      <w:r w:rsidR="00245A0B">
        <w:t xml:space="preserve">om </w:t>
      </w:r>
      <w:r w:rsidR="001C3F2A" w:rsidRPr="001C3F2A">
        <w:t>hun processen aan</w:t>
      </w:r>
      <w:r w:rsidR="00245A0B">
        <w:t xml:space="preserve"> te </w:t>
      </w:r>
      <w:r w:rsidR="001C3F2A" w:rsidRPr="001C3F2A">
        <w:t>passen om aan de veranderende behoeften van klanten te voldoen</w:t>
      </w:r>
      <w:r w:rsidR="00245A0B">
        <w:t xml:space="preserve">. Ook </w:t>
      </w:r>
      <w:r w:rsidR="003C59B1">
        <w:t>het optimaliseren van veiligheids- en kwaliteitsprocessen</w:t>
      </w:r>
      <w:r w:rsidR="003C59B1" w:rsidRPr="003C59B1">
        <w:t xml:space="preserve"> moet ervoor zorgen dat de producten die ze aanbieden voldoen aan de vereiste veiligheids- en kwaliteitsnorm</w:t>
      </w:r>
      <w:r w:rsidR="003C59B1">
        <w:t>.</w:t>
      </w:r>
    </w:p>
    <w:p w14:paraId="2C1626E7" w14:textId="77777777" w:rsidR="00F5366A" w:rsidRDefault="00F5366A" w:rsidP="00F5366A"/>
    <w:p w14:paraId="4E4DF57F" w14:textId="46027DD7" w:rsidR="00FA4FCF" w:rsidRDefault="00E9168F" w:rsidP="00FA4FCF">
      <w:pPr>
        <w:pStyle w:val="Kop2"/>
      </w:pPr>
      <w:bookmarkStart w:id="7" w:name="_Toc138370740"/>
      <w:r>
        <w:t>Motief</w:t>
      </w:r>
      <w:bookmarkEnd w:id="7"/>
    </w:p>
    <w:p w14:paraId="1FCFE886" w14:textId="494AA6C2" w:rsidR="00FA4FCF" w:rsidRDefault="00FA4FCF" w:rsidP="00FA4FCF">
      <w:r>
        <w:t xml:space="preserve">Het te laat of te weinig bestellen van het </w:t>
      </w:r>
      <w:r w:rsidR="00C37132">
        <w:t xml:space="preserve">artikelen </w:t>
      </w:r>
      <w:r>
        <w:t>leidt tot verschillende problemen. Ten eerste leiden tot ontevreden klanten, omdat de gewenste producten niet beschikbaar zijn of te laat binnenkomen. Dit kan resulteren in verlies van klanten en omzet. Ten tweede leidt tot nee-verkoop, wat betekent dat er geen alternatieve producten worden verkocht en er dus omzetverlies is. Ten derde kan het leiden tot onnodige kosten door bijvoorbeeld het inzetten van extra personeel om het assortiment aan te vullen of het aankopen van producten bij andere leveranciers tegen hogere prijzen.</w:t>
      </w:r>
    </w:p>
    <w:p w14:paraId="061818ED" w14:textId="77777777" w:rsidR="00FA4FCF" w:rsidRDefault="00FA4FCF" w:rsidP="00FA4FCF"/>
    <w:p w14:paraId="45EE5C4C" w14:textId="646380B1" w:rsidR="00C37132" w:rsidRDefault="00C37132" w:rsidP="00C37132">
      <w:r>
        <w:t>Wat vindt Praxis?</w:t>
      </w:r>
    </w:p>
    <w:p w14:paraId="4DCFC4B5" w14:textId="64579A16" w:rsidR="00C37132" w:rsidRDefault="00C37132" w:rsidP="00C37132">
      <w:r>
        <w:t>Praxis vindt procesoptimalisatie belangrijk omdat het helpt om de klanttevredenheid te verhogen en de kosten te verlagen. Door het optimaliseren van processen kan Praxis sneller en efficiënter klantbestellingen verwerken, producten beter op voorraad houden en meer inzicht krijgen in de prestaties van de verschillende filialen. Dit leidt uiteindelijk tot een betere dienstverlening en hogere winstgevendheid. Als recente voorbeeld is het automatiseren van administratieve taken waardoor de functie hoofdkassière vervallen is.</w:t>
      </w:r>
    </w:p>
    <w:p w14:paraId="14D4B375" w14:textId="77777777" w:rsidR="008E70F0" w:rsidRDefault="008E70F0" w:rsidP="00C37132"/>
    <w:p w14:paraId="464EAEAD" w14:textId="5ABBF121" w:rsidR="0090748E" w:rsidRDefault="008E70F0" w:rsidP="00C37132">
      <w:r>
        <w:t xml:space="preserve">In de dagelijkse handelingen </w:t>
      </w:r>
      <w:r w:rsidR="008B414F">
        <w:t>is uit observatie</w:t>
      </w:r>
      <w:r>
        <w:t xml:space="preserve"> van dit rapport</w:t>
      </w:r>
      <w:r w:rsidR="008B414F">
        <w:t xml:space="preserve"> gebleken</w:t>
      </w:r>
      <w:r>
        <w:t xml:space="preserve"> dat er bij Praxis </w:t>
      </w:r>
      <w:r w:rsidR="00253863">
        <w:t xml:space="preserve">veelal misgaat met het inkopen en verkopen van het seizoensgebonden tuinassortiment. </w:t>
      </w:r>
      <w:r w:rsidR="00521146">
        <w:t xml:space="preserve">Alle bovenstaande punten komen samen. Er is veel nee-verkoop, </w:t>
      </w:r>
      <w:r w:rsidR="00995321">
        <w:t>er worden veel onnodige kosten gemaakt (meer personeelsinzet) en er zijn veel</w:t>
      </w:r>
      <w:r w:rsidR="0090748E">
        <w:t xml:space="preserve"> winkeldochters met </w:t>
      </w:r>
      <w:r w:rsidR="009B60C6">
        <w:t xml:space="preserve">het tuinassortiment. </w:t>
      </w:r>
    </w:p>
    <w:p w14:paraId="4A01408F" w14:textId="77777777" w:rsidR="009B60C6" w:rsidRDefault="009B60C6" w:rsidP="00C37132"/>
    <w:p w14:paraId="1F8209B1" w14:textId="77777777" w:rsidR="00091F74" w:rsidRDefault="009B60C6" w:rsidP="00C37132">
      <w:r>
        <w:lastRenderedPageBreak/>
        <w:t xml:space="preserve">Daarom gaat dit adviesrapport zich richten op het </w:t>
      </w:r>
      <w:r>
        <w:rPr>
          <w:b/>
          <w:bCs/>
        </w:rPr>
        <w:t>seizoensgebonden tuinassortiment</w:t>
      </w:r>
      <w:r>
        <w:t xml:space="preserve">. </w:t>
      </w:r>
    </w:p>
    <w:p w14:paraId="3FE366DC" w14:textId="77777777" w:rsidR="00091F74" w:rsidRDefault="00091F74" w:rsidP="00C37132"/>
    <w:p w14:paraId="52980AB1" w14:textId="77777777" w:rsidR="00C06EAF" w:rsidRDefault="009B60C6" w:rsidP="00C37132">
      <w:r w:rsidRPr="009B60C6">
        <w:t xml:space="preserve">Het doel van het adviesrapport m.b.v. procesoptimalisatie over het seizoensgebonden tuinassortiment is om een efficiënter systeem te hebben </w:t>
      </w:r>
      <w:r w:rsidR="00894D8A">
        <w:t xml:space="preserve">binnen het proces. Dit heeft betrekking tot bedenken van het bestellen van artikelen tot daadwerkelijke koop van de consument. Het adviesrapport wil inzicht krijgen om knelpunten van het proces bloot te stellen. Nadat de knelpunten binnen het proces zichtbaar is wordt er een aanbeveling gedaan om deze knelpunten weg te halen of te verbeteren. </w:t>
      </w:r>
    </w:p>
    <w:p w14:paraId="6355C33A" w14:textId="77777777" w:rsidR="00C06EAF" w:rsidRDefault="00C06EAF" w:rsidP="00C37132"/>
    <w:p w14:paraId="4A563DD7" w14:textId="2DDF1C84" w:rsidR="00894D8A" w:rsidRDefault="00C06EAF" w:rsidP="00C37132">
      <w:r w:rsidRPr="00C06EAF">
        <w:t>Het uiteindelijke doel is om het proces zo te optimaliseren dat er een betere afstemming is tussen de vraag van de klant en het aanbod van het assortiment, wat resulteert in meer tevreden klanten en een hogere omzet. Daarnaast moet het rapport duidelijke actiepunten bieden voor het management om deze verbeteringen te implementeren en het proces te monitoren voor verdere optimalisatie.</w:t>
      </w:r>
    </w:p>
    <w:p w14:paraId="322673F1" w14:textId="77777777" w:rsidR="00C37132" w:rsidRDefault="00C37132" w:rsidP="00C37132"/>
    <w:p w14:paraId="3B133903" w14:textId="696AAA93" w:rsidR="00E9168F" w:rsidRDefault="00FA4FCF" w:rsidP="00FA4FCF">
      <w:r>
        <w:t xml:space="preserve">Stakeholders die hierbij belangrijk zijn, zijn onder andere de </w:t>
      </w:r>
      <w:r w:rsidR="00EC20EF">
        <w:t>management</w:t>
      </w:r>
      <w:r>
        <w:t xml:space="preserve"> van Praxis Emmeloord omdat zij verantwoordelijk zijn voor het inkoopproces en het behalen van de omzetdoelstellingen. Daarnaast zijn de leveranciers belangrijk omdat er efficiënter ingekocht kan worden wat kan resulteren in kostenbesparingen en verbeterde relaties. Tot slot zijn de klanten belangrijk omdat zij de uiteindelijke gebruikers zijn van de producten en de belangrijkste bron van omzet voor het bedrijf vormen.</w:t>
      </w:r>
    </w:p>
    <w:p w14:paraId="1777AFD4" w14:textId="77777777" w:rsidR="00A0249E" w:rsidRDefault="00A0249E" w:rsidP="00A37EC4"/>
    <w:p w14:paraId="67A0A296" w14:textId="6AEC7C04" w:rsidR="00A37EC4" w:rsidRDefault="00A0249E" w:rsidP="00A37EC4">
      <w:r>
        <w:t xml:space="preserve">Het motief </w:t>
      </w:r>
      <w:r w:rsidR="00A37EC4">
        <w:t>voor het optimaliseren van het tuinassortiment is de inefficiëntie in het huidige proces.</w:t>
      </w:r>
      <w:r w:rsidR="00C06EAF">
        <w:t xml:space="preserve"> Aan de hand daarvan kunnen daar de volgende vragen voor worden gesteld.</w:t>
      </w:r>
    </w:p>
    <w:p w14:paraId="188A3E72" w14:textId="77777777" w:rsidR="00A37EC4" w:rsidRDefault="00A37EC4" w:rsidP="00A37EC4"/>
    <w:p w14:paraId="0A8A48C0" w14:textId="77777777" w:rsidR="00A37EC4" w:rsidRDefault="00A37EC4" w:rsidP="00A37EC4">
      <w:r>
        <w:t>Wie is de opdrachtgever?</w:t>
      </w:r>
    </w:p>
    <w:p w14:paraId="76159D1A" w14:textId="1EAF496C" w:rsidR="00A37EC4" w:rsidRDefault="00A37EC4" w:rsidP="00A37EC4">
      <w:r>
        <w:t xml:space="preserve">De opdrachtgever voor dit procesoptimalisatie project is de </w:t>
      </w:r>
      <w:r w:rsidR="00A122FE">
        <w:t>management</w:t>
      </w:r>
      <w:r>
        <w:t xml:space="preserve"> van Praxis Emmeloord.</w:t>
      </w:r>
    </w:p>
    <w:p w14:paraId="3638E6DB" w14:textId="77777777" w:rsidR="00A37EC4" w:rsidRDefault="00A37EC4" w:rsidP="00A37EC4"/>
    <w:p w14:paraId="3FFD3580" w14:textId="77777777" w:rsidR="00A37EC4" w:rsidRDefault="00A37EC4" w:rsidP="00A37EC4">
      <w:r>
        <w:t>Wanneer is het probleem ontstaan?</w:t>
      </w:r>
    </w:p>
    <w:p w14:paraId="6FFA5673" w14:textId="75851A2C" w:rsidR="00A37EC4" w:rsidRDefault="00A37EC4" w:rsidP="00A37EC4">
      <w:r>
        <w:t xml:space="preserve">Het probleem is ontstaan door </w:t>
      </w:r>
      <w:r w:rsidR="00195FD7">
        <w:t xml:space="preserve">nee-verkoop in de winkel, </w:t>
      </w:r>
      <w:r w:rsidR="00271E32">
        <w:t xml:space="preserve">te laat of te weinig </w:t>
      </w:r>
      <w:r w:rsidR="00145267">
        <w:t xml:space="preserve">producten ingekocht, slechte voorraadbeheer en </w:t>
      </w:r>
      <w:r w:rsidR="00A122FE">
        <w:t>kennis van het huidige personeel</w:t>
      </w:r>
      <w:r>
        <w:t>.</w:t>
      </w:r>
    </w:p>
    <w:p w14:paraId="71D369A4" w14:textId="77777777" w:rsidR="00A37EC4" w:rsidRDefault="00A37EC4" w:rsidP="00A37EC4"/>
    <w:p w14:paraId="5688C01F" w14:textId="77777777" w:rsidR="00A37EC4" w:rsidRDefault="00A37EC4" w:rsidP="00A37EC4">
      <w:r>
        <w:t>Waarom is het een probleem?</w:t>
      </w:r>
    </w:p>
    <w:p w14:paraId="573F55BA" w14:textId="77777777" w:rsidR="00A37EC4" w:rsidRDefault="00A37EC4" w:rsidP="00A37EC4">
      <w:r>
        <w:t>Het is een probleem omdat het huidige proces leidt tot vertragingen in de levering van de artikelen, klantontevredenheid en een hoge nee-verkoop.</w:t>
      </w:r>
    </w:p>
    <w:p w14:paraId="33C8B310" w14:textId="77777777" w:rsidR="00A37EC4" w:rsidRDefault="00A37EC4" w:rsidP="00A37EC4"/>
    <w:p w14:paraId="358A3545" w14:textId="77777777" w:rsidR="00A37EC4" w:rsidRDefault="00A37EC4" w:rsidP="00A37EC4">
      <w:r>
        <w:t>Waar doet het probleem zich voor?</w:t>
      </w:r>
    </w:p>
    <w:p w14:paraId="122A6459" w14:textId="77777777" w:rsidR="00A37EC4" w:rsidRDefault="00A37EC4" w:rsidP="00A37EC4">
      <w:r>
        <w:t>Het probleem doet zich voor in het proces van inkoop, voorraadbeheer, presentatie en kennis van personeel van het seizoensgebonden tuinassortiment van Praxis Emmeloord.</w:t>
      </w:r>
    </w:p>
    <w:p w14:paraId="7F585A5C" w14:textId="77777777" w:rsidR="00A37EC4" w:rsidRDefault="00A37EC4" w:rsidP="00A37EC4"/>
    <w:p w14:paraId="7B8F65D1" w14:textId="77777777" w:rsidR="00A37EC4" w:rsidRDefault="00A37EC4" w:rsidP="00A37EC4">
      <w:r>
        <w:t>Hoe is het probleem ontstaan?</w:t>
      </w:r>
    </w:p>
    <w:p w14:paraId="67552CB8" w14:textId="0E49FC07" w:rsidR="00A118E4" w:rsidRDefault="00A37EC4" w:rsidP="00A37EC4">
      <w:r>
        <w:t>Het probleem is ontstaan door een gebrek aan efficiëntie in het huidige proces, waardoor er vertragingen en tekorten ontstaan</w:t>
      </w:r>
      <w:r w:rsidR="004E5519">
        <w:t>.</w:t>
      </w:r>
    </w:p>
    <w:p w14:paraId="0F7FC768" w14:textId="77777777" w:rsidR="001F34C1" w:rsidRDefault="001F34C1" w:rsidP="00DA2D42"/>
    <w:p w14:paraId="151F1F1C" w14:textId="77777777" w:rsidR="00F5366A" w:rsidRDefault="00F5366A" w:rsidP="00737657"/>
    <w:p w14:paraId="0D1ED223" w14:textId="76741588" w:rsidR="00331DEB" w:rsidRDefault="000E328E" w:rsidP="00331DEB">
      <w:pPr>
        <w:pStyle w:val="Kop2"/>
      </w:pPr>
      <w:bookmarkStart w:id="8" w:name="_Toc138370741"/>
      <w:r>
        <w:lastRenderedPageBreak/>
        <w:t>Probleemstelling</w:t>
      </w:r>
      <w:bookmarkEnd w:id="8"/>
    </w:p>
    <w:p w14:paraId="05D4A194" w14:textId="77777777" w:rsidR="00091F74" w:rsidRDefault="00091F74" w:rsidP="00091F74">
      <w:r>
        <w:t>Hoe kan het proces binnen het seizoensgebonden tuinassortiment worden verbeterd om de nee-verkoop te verminderen, voorraden te optimaliseren en de kwaliteitscontrole bij binnenkomst te verbeteren?</w:t>
      </w:r>
    </w:p>
    <w:p w14:paraId="6EE4C173" w14:textId="77777777" w:rsidR="000E328E" w:rsidRDefault="000E328E" w:rsidP="000E328E"/>
    <w:p w14:paraId="58DE4D4A" w14:textId="6A6FE227" w:rsidR="000E328E" w:rsidRDefault="001936EC" w:rsidP="000E328E">
      <w:r>
        <w:t xml:space="preserve">De </w:t>
      </w:r>
      <w:r w:rsidR="000E328E">
        <w:t>onderzoeksvragen zijn:</w:t>
      </w:r>
    </w:p>
    <w:p w14:paraId="6347FB1A" w14:textId="77777777" w:rsidR="000E328E" w:rsidRDefault="000E328E" w:rsidP="000E328E"/>
    <w:p w14:paraId="3141CD23" w14:textId="77777777" w:rsidR="00851568" w:rsidRDefault="009075A2" w:rsidP="009075A2">
      <w:pPr>
        <w:pStyle w:val="Lijstalinea"/>
        <w:numPr>
          <w:ilvl w:val="0"/>
          <w:numId w:val="2"/>
        </w:numPr>
      </w:pPr>
      <w:r>
        <w:t>Wat houdt supply chain management, category management, systeemkunde (o.a. steady state model) en procesoptimalisatie in en welke trends en ontwikkelingen spelen er in de eigen branche</w:t>
      </w:r>
      <w:r w:rsidR="00851568">
        <w:t>?</w:t>
      </w:r>
    </w:p>
    <w:p w14:paraId="59E4435A" w14:textId="784E035A" w:rsidR="009075A2" w:rsidRDefault="009075A2" w:rsidP="009075A2">
      <w:pPr>
        <w:pStyle w:val="Lijstalinea"/>
        <w:numPr>
          <w:ilvl w:val="0"/>
          <w:numId w:val="2"/>
        </w:numPr>
      </w:pPr>
      <w:r>
        <w:t>Welke onderdelen van de theorie is relevant voor het vraagstuk?</w:t>
      </w:r>
    </w:p>
    <w:p w14:paraId="5556E157" w14:textId="2ED088D4" w:rsidR="00851568" w:rsidRDefault="009075A2" w:rsidP="009075A2">
      <w:pPr>
        <w:pStyle w:val="Lijstalinea"/>
        <w:numPr>
          <w:ilvl w:val="0"/>
          <w:numId w:val="2"/>
        </w:numPr>
      </w:pPr>
      <w:r>
        <w:t xml:space="preserve">Wat is de huidige situatie </w:t>
      </w:r>
      <w:r w:rsidR="00851568">
        <w:t>m.b.t.</w:t>
      </w:r>
      <w:r>
        <w:t xml:space="preserve"> het vraagstuk?</w:t>
      </w:r>
    </w:p>
    <w:p w14:paraId="36D10CD1" w14:textId="77777777" w:rsidR="00851568" w:rsidRDefault="009075A2" w:rsidP="009075A2">
      <w:pPr>
        <w:pStyle w:val="Lijstalinea"/>
        <w:numPr>
          <w:ilvl w:val="0"/>
          <w:numId w:val="2"/>
        </w:numPr>
      </w:pPr>
      <w:r>
        <w:t xml:space="preserve">Wat is de gewenste situatie </w:t>
      </w:r>
      <w:r w:rsidR="00851568">
        <w:t>m.b.t.</w:t>
      </w:r>
      <w:r>
        <w:t xml:space="preserve"> het vraagstuk?</w:t>
      </w:r>
    </w:p>
    <w:p w14:paraId="5FCA7A08" w14:textId="77777777" w:rsidR="00851568" w:rsidRDefault="009075A2" w:rsidP="009075A2">
      <w:pPr>
        <w:pStyle w:val="Lijstalinea"/>
        <w:numPr>
          <w:ilvl w:val="0"/>
          <w:numId w:val="2"/>
        </w:numPr>
      </w:pPr>
      <w:r>
        <w:t>Wat is het verschil tussen de huidige en de gewenste situatie?</w:t>
      </w:r>
    </w:p>
    <w:p w14:paraId="0C99262B" w14:textId="20B52148" w:rsidR="009075A2" w:rsidRDefault="009075A2" w:rsidP="009075A2">
      <w:pPr>
        <w:pStyle w:val="Lijstalinea"/>
        <w:numPr>
          <w:ilvl w:val="0"/>
          <w:numId w:val="2"/>
        </w:numPr>
      </w:pPr>
      <w:r>
        <w:t>Wat kan er aanbevolen worden ter verbetering van het vraagstuk?</w:t>
      </w:r>
    </w:p>
    <w:p w14:paraId="6C35BFDF" w14:textId="77777777" w:rsidR="00851568" w:rsidRDefault="00851568" w:rsidP="00851568"/>
    <w:p w14:paraId="2E524E99" w14:textId="0B657C55" w:rsidR="00704040" w:rsidRDefault="00F5366A" w:rsidP="000900DB">
      <w:pPr>
        <w:pStyle w:val="Kop2"/>
      </w:pPr>
      <w:bookmarkStart w:id="9" w:name="_Toc138370742"/>
      <w:r>
        <w:t>Opbouw adviesrapport</w:t>
      </w:r>
      <w:bookmarkEnd w:id="9"/>
    </w:p>
    <w:p w14:paraId="2AFB3EEB" w14:textId="15E616F2" w:rsidR="00D638E1" w:rsidRDefault="00704040" w:rsidP="004C6E4A">
      <w:r>
        <w:t>Het adviesrapport is opgebouwd uit</w:t>
      </w:r>
      <w:r w:rsidR="00E639A0">
        <w:t xml:space="preserve"> vier hoofdstukken.</w:t>
      </w:r>
    </w:p>
    <w:p w14:paraId="7990638A" w14:textId="77777777" w:rsidR="00367A0A" w:rsidRDefault="00367A0A" w:rsidP="004C6E4A"/>
    <w:p w14:paraId="63A0DC8F" w14:textId="77777777" w:rsidR="00367A0A" w:rsidRDefault="00367A0A" w:rsidP="00367A0A">
      <w:r>
        <w:t>Hoofdstuk 1 introduceert het theoretisch kader en legt de basis voor het begrijpen van het onderwerp.</w:t>
      </w:r>
    </w:p>
    <w:p w14:paraId="2D3A3FDA" w14:textId="77777777" w:rsidR="00367A0A" w:rsidRDefault="00367A0A" w:rsidP="00367A0A"/>
    <w:p w14:paraId="2EB0693C" w14:textId="77777777" w:rsidR="00367A0A" w:rsidRDefault="00367A0A" w:rsidP="00367A0A">
      <w:r>
        <w:t>In hoofdstuk 2 wordt zowel de huidige als de gewenste situatie van het tuinassortiment geanalyseerd. Hierbij worden knelpunten geïdentificeerd, zoals het ontbreken van gestructureerde methoden voor behoeftebepaling, gebrek aan overleg bij bestellingen, inconsistente controle bij ontvangst van goederen en problemen met prijsvermelding en voorraadbeheer.</w:t>
      </w:r>
    </w:p>
    <w:p w14:paraId="40C1F0DF" w14:textId="77777777" w:rsidR="00367A0A" w:rsidRDefault="00367A0A" w:rsidP="00367A0A"/>
    <w:p w14:paraId="6B427F30" w14:textId="77777777" w:rsidR="00367A0A" w:rsidRDefault="00367A0A" w:rsidP="00367A0A">
      <w:r>
        <w:t>Hoofdstuk 3 behandelt de analyse en GAP tussen de huidige en gewenste situatie. Er worden aanbevelingen gegeven om de identificeerde tekortkomingen aan te pakken, zoals het implementeren van marktonderzoek of interne verkoopcijfers voor behoeftebepaling, het betrekken van leidinggevenden bij bestelbeslissingen, verbeteren van de controle bij goederenontvangst en optimaliseren van de presentatie en merchandising.</w:t>
      </w:r>
    </w:p>
    <w:p w14:paraId="71164F04" w14:textId="77777777" w:rsidR="00367A0A" w:rsidRDefault="00367A0A" w:rsidP="00367A0A"/>
    <w:p w14:paraId="39AB980E" w14:textId="7FE252F2" w:rsidR="00367A0A" w:rsidRDefault="00367A0A" w:rsidP="00367A0A">
      <w:r>
        <w:t>In hoofdstuk 4 worden de conclusies van het rapport samengevat en worden aanbevelingen gegeven om het tuinassortiment te verbeteren. Deze aanbevelingen hebben als doel een efficiënter proces, nauwkeurige voorraadbeheersing en verbeterde klanttevredenheid te realiseren.</w:t>
      </w:r>
    </w:p>
    <w:p w14:paraId="5C45E117" w14:textId="77777777" w:rsidR="00367A0A" w:rsidRDefault="00367A0A" w:rsidP="00367A0A"/>
    <w:p w14:paraId="48DFFFAF" w14:textId="2FB53CFA" w:rsidR="00367A0A" w:rsidRDefault="00367A0A" w:rsidP="00367A0A">
      <w:r>
        <w:t>De bibliografie verduidelijkt welke bronnen er gebruikt zijn en het adviesrapport sluit zich af met de bijlages.</w:t>
      </w:r>
    </w:p>
    <w:p w14:paraId="03A8385D" w14:textId="77777777" w:rsidR="00367A0A" w:rsidRDefault="00367A0A" w:rsidP="004C6E4A"/>
    <w:p w14:paraId="2A24DA67" w14:textId="272AB7FB" w:rsidR="008D1D0F" w:rsidRDefault="008D1D0F">
      <w:pPr>
        <w:spacing w:after="200"/>
      </w:pPr>
      <w:r>
        <w:br w:type="page"/>
      </w:r>
    </w:p>
    <w:p w14:paraId="234E96E5" w14:textId="79E88DE0" w:rsidR="008D1D0F" w:rsidRPr="008D1D0F" w:rsidRDefault="00AD7908" w:rsidP="00087FCA">
      <w:pPr>
        <w:pStyle w:val="Kop1"/>
      </w:pPr>
      <w:bookmarkStart w:id="10" w:name="_Toc138370743"/>
      <w:r>
        <w:lastRenderedPageBreak/>
        <w:t xml:space="preserve">Hoofdstuk 1: </w:t>
      </w:r>
      <w:r w:rsidR="008D1D0F" w:rsidRPr="008D1D0F">
        <w:t>Theoretisch kader</w:t>
      </w:r>
      <w:bookmarkEnd w:id="10"/>
    </w:p>
    <w:p w14:paraId="18FF9999" w14:textId="77777777" w:rsidR="008D1D0F" w:rsidRPr="008D1D0F" w:rsidRDefault="008D1D0F" w:rsidP="008D1D0F">
      <w:pPr>
        <w:rPr>
          <w:b/>
          <w:bCs/>
          <w:sz w:val="28"/>
          <w:szCs w:val="24"/>
        </w:rPr>
      </w:pPr>
      <w:r w:rsidRPr="008D1D0F">
        <w:rPr>
          <w:b/>
          <w:bCs/>
          <w:sz w:val="28"/>
          <w:szCs w:val="24"/>
        </w:rPr>
        <w:t>Inleiding</w:t>
      </w:r>
    </w:p>
    <w:p w14:paraId="5CA85992" w14:textId="22812C5C" w:rsidR="00683292" w:rsidRDefault="00E53678" w:rsidP="008D1D0F">
      <w:r w:rsidRPr="00E53678">
        <w:t>In het theoretisch kader van dit adviesrapport worden verschillende begrippen en concepten behandeld die van belang zijn voor het begrijpen en analyseren van de problematiek</w:t>
      </w:r>
      <w:r w:rsidR="00683292">
        <w:t xml:space="preserve"> (seizoensgebonden tuinassortiment)</w:t>
      </w:r>
      <w:r w:rsidRPr="00E53678">
        <w:t>. Enkele van deze begrippen zijn supply chain management, flowchart, systeemkunde en trends en ontwikkelingen binnen het vakgebied</w:t>
      </w:r>
      <w:r w:rsidR="00683292">
        <w:t>.</w:t>
      </w:r>
    </w:p>
    <w:p w14:paraId="2DEC80E6" w14:textId="1529208C" w:rsidR="00683292" w:rsidRDefault="00683292" w:rsidP="008D1D0F"/>
    <w:p w14:paraId="5252F10C" w14:textId="029019C2" w:rsidR="00683292" w:rsidRPr="00683292" w:rsidRDefault="00683292" w:rsidP="008D1D0F">
      <w:r>
        <w:t>De theorie die nodig zijn voor het ondersteunen van het adviesrapport, staan hieronder toegelicht.</w:t>
      </w:r>
    </w:p>
    <w:p w14:paraId="75A23837" w14:textId="77777777" w:rsidR="008D1D0F" w:rsidRPr="008D1D0F" w:rsidRDefault="008D1D0F" w:rsidP="008D1D0F"/>
    <w:p w14:paraId="6B537AAF" w14:textId="77777777" w:rsidR="008D1D0F" w:rsidRPr="008D1D0F" w:rsidRDefault="008D1D0F" w:rsidP="008D1D0F">
      <w:pPr>
        <w:rPr>
          <w:b/>
          <w:bCs/>
          <w:sz w:val="28"/>
          <w:szCs w:val="24"/>
        </w:rPr>
      </w:pPr>
      <w:r w:rsidRPr="008D1D0F">
        <w:rPr>
          <w:b/>
          <w:bCs/>
          <w:sz w:val="28"/>
          <w:szCs w:val="24"/>
        </w:rPr>
        <w:t>Supply chain management</w:t>
      </w:r>
    </w:p>
    <w:p w14:paraId="7C966A35" w14:textId="0DB77373" w:rsidR="008D1D0F" w:rsidRPr="008D1D0F" w:rsidRDefault="008D1D0F" w:rsidP="008D1D0F">
      <w:r w:rsidRPr="008D1D0F">
        <w:t xml:space="preserve">Supply chain management (SCM) verwijst naar het beheer van de gehele toeleveringsketen, inclusief alle activiteiten die betrokken zijn bij het stroomlijnen van de productie, distributie, logistiek en levering van goederen en diensten vanaf het punt van oorsprong tot het punt van consumptie. Het omvat het coördineren en samenwerken met leveranciers, fabrikanten, distributeurs, retailers en andere betrokken partijen om de efficiëntie, effectiviteit en winstgevendheid van de toeleveringsketen te optimaliseren. </w:t>
      </w:r>
      <w:sdt>
        <w:sdtPr>
          <w:id w:val="2134043744"/>
          <w:citation/>
        </w:sdtPr>
        <w:sdtEndPr/>
        <w:sdtContent>
          <w:r w:rsidR="00E53678">
            <w:fldChar w:fldCharType="begin"/>
          </w:r>
          <w:r w:rsidR="00E53678">
            <w:instrText xml:space="preserve"> CITATION Van20 \l 1043 </w:instrText>
          </w:r>
          <w:r w:rsidR="00E53678">
            <w:fldChar w:fldCharType="separate"/>
          </w:r>
          <w:r w:rsidR="00A7085B">
            <w:rPr>
              <w:noProof/>
            </w:rPr>
            <w:t>(Van de Meer, 2020)</w:t>
          </w:r>
          <w:r w:rsidR="00E53678">
            <w:fldChar w:fldCharType="end"/>
          </w:r>
        </w:sdtContent>
      </w:sdt>
    </w:p>
    <w:p w14:paraId="31755CFB" w14:textId="77777777" w:rsidR="008D1D0F" w:rsidRPr="008D1D0F" w:rsidRDefault="008D1D0F" w:rsidP="008D1D0F"/>
    <w:p w14:paraId="7E7CC80C" w14:textId="77777777" w:rsidR="008D1D0F" w:rsidRPr="008D1D0F" w:rsidRDefault="008D1D0F" w:rsidP="008D1D0F">
      <w:r w:rsidRPr="008D1D0F">
        <w:t xml:space="preserve">Mentzer e.a. (2001) verdeeld de supply chain management een onderscheid in drie fases: </w:t>
      </w:r>
    </w:p>
    <w:p w14:paraId="14135D69" w14:textId="77777777" w:rsidR="008D1D0F" w:rsidRPr="008D1D0F" w:rsidRDefault="008D1D0F" w:rsidP="008D1D0F">
      <w:pPr>
        <w:numPr>
          <w:ilvl w:val="0"/>
          <w:numId w:val="7"/>
        </w:numPr>
        <w:contextualSpacing/>
      </w:pPr>
      <w:r w:rsidRPr="008D1D0F">
        <w:rPr>
          <w:b/>
          <w:bCs/>
        </w:rPr>
        <w:t>Korte supply chain</w:t>
      </w:r>
      <w:r w:rsidRPr="008D1D0F">
        <w:t>. Bestaande uit een leverancier, onderneming en de eindgebruiker.</w:t>
      </w:r>
    </w:p>
    <w:p w14:paraId="45F35219" w14:textId="5CFCCB6C" w:rsidR="008D1D0F" w:rsidRPr="008D1D0F" w:rsidRDefault="003421E2" w:rsidP="008D1D0F">
      <w:pPr>
        <w:numPr>
          <w:ilvl w:val="0"/>
          <w:numId w:val="7"/>
        </w:numPr>
        <w:contextualSpacing/>
      </w:pPr>
      <w:r w:rsidRPr="008D1D0F">
        <w:rPr>
          <w:b/>
          <w:bCs/>
        </w:rPr>
        <w:t>Uitgebreide</w:t>
      </w:r>
      <w:r w:rsidR="008D1D0F" w:rsidRPr="008D1D0F">
        <w:rPr>
          <w:b/>
          <w:bCs/>
        </w:rPr>
        <w:t xml:space="preserve"> supply chain</w:t>
      </w:r>
      <w:r w:rsidR="008D1D0F" w:rsidRPr="008D1D0F">
        <w:t>. Leverancier naar leverancier en van klant tot klant.</w:t>
      </w:r>
    </w:p>
    <w:p w14:paraId="22A15177" w14:textId="3B6D75A6" w:rsidR="008D1D0F" w:rsidRPr="008D1D0F" w:rsidRDefault="008D1D0F" w:rsidP="008D1D0F">
      <w:pPr>
        <w:numPr>
          <w:ilvl w:val="0"/>
          <w:numId w:val="7"/>
        </w:numPr>
        <w:contextualSpacing/>
      </w:pPr>
      <w:r w:rsidRPr="008D1D0F">
        <w:rPr>
          <w:b/>
          <w:bCs/>
        </w:rPr>
        <w:t>Ultieme supply chain</w:t>
      </w:r>
      <w:r w:rsidRPr="008D1D0F">
        <w:t>. Alle organisaties die betrokken zijn. (</w:t>
      </w:r>
      <w:r w:rsidR="006B2215" w:rsidRPr="008D1D0F">
        <w:t>Zie</w:t>
      </w:r>
      <w:r w:rsidRPr="008D1D0F">
        <w:t xml:space="preserve"> figuur 1)</w:t>
      </w:r>
    </w:p>
    <w:p w14:paraId="21BF078B" w14:textId="77777777" w:rsidR="008D1D0F" w:rsidRPr="008D1D0F" w:rsidRDefault="008D1D0F" w:rsidP="008D1D0F"/>
    <w:p w14:paraId="389113A6" w14:textId="77777777" w:rsidR="008D1D0F" w:rsidRPr="008D1D0F" w:rsidRDefault="008D1D0F" w:rsidP="008D1D0F">
      <w:pPr>
        <w:keepNext/>
      </w:pPr>
      <w:r w:rsidRPr="008D1D0F">
        <w:rPr>
          <w:noProof/>
        </w:rPr>
        <w:drawing>
          <wp:inline distT="0" distB="0" distL="0" distR="0" wp14:anchorId="7268879E" wp14:editId="2F27B47B">
            <wp:extent cx="6213010" cy="7162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0712" cy="717168"/>
                    </a:xfrm>
                    <a:prstGeom prst="rect">
                      <a:avLst/>
                    </a:prstGeom>
                    <a:noFill/>
                  </pic:spPr>
                </pic:pic>
              </a:graphicData>
            </a:graphic>
          </wp:inline>
        </w:drawing>
      </w:r>
    </w:p>
    <w:p w14:paraId="30AB8AF7" w14:textId="77777777" w:rsidR="008D1D0F" w:rsidRPr="008D1D0F" w:rsidRDefault="008D1D0F" w:rsidP="008D1D0F">
      <w:pPr>
        <w:spacing w:after="200" w:line="240" w:lineRule="auto"/>
        <w:rPr>
          <w:i/>
          <w:iCs/>
          <w:sz w:val="18"/>
          <w:szCs w:val="18"/>
        </w:rPr>
      </w:pPr>
      <w:r w:rsidRPr="008D1D0F">
        <w:rPr>
          <w:i/>
          <w:iCs/>
          <w:sz w:val="18"/>
          <w:szCs w:val="18"/>
        </w:rPr>
        <w:t xml:space="preserve">Figuur </w:t>
      </w:r>
      <w:r w:rsidRPr="008D1D0F">
        <w:rPr>
          <w:i/>
          <w:iCs/>
          <w:sz w:val="18"/>
          <w:szCs w:val="18"/>
        </w:rPr>
        <w:fldChar w:fldCharType="begin"/>
      </w:r>
      <w:r w:rsidRPr="008D1D0F">
        <w:rPr>
          <w:i/>
          <w:iCs/>
          <w:sz w:val="18"/>
          <w:szCs w:val="18"/>
        </w:rPr>
        <w:instrText xml:space="preserve"> SEQ Figuur \* ARABIC </w:instrText>
      </w:r>
      <w:r w:rsidRPr="008D1D0F">
        <w:rPr>
          <w:i/>
          <w:iCs/>
          <w:sz w:val="18"/>
          <w:szCs w:val="18"/>
        </w:rPr>
        <w:fldChar w:fldCharType="separate"/>
      </w:r>
      <w:r w:rsidRPr="008D1D0F">
        <w:rPr>
          <w:i/>
          <w:iCs/>
          <w:noProof/>
          <w:sz w:val="18"/>
          <w:szCs w:val="18"/>
        </w:rPr>
        <w:t>1</w:t>
      </w:r>
      <w:r w:rsidRPr="008D1D0F">
        <w:rPr>
          <w:i/>
          <w:iCs/>
          <w:sz w:val="18"/>
          <w:szCs w:val="18"/>
        </w:rPr>
        <w:fldChar w:fldCharType="end"/>
      </w:r>
    </w:p>
    <w:p w14:paraId="3FFF0065" w14:textId="43BF552F" w:rsidR="008D1D0F" w:rsidRPr="008D1D0F" w:rsidRDefault="00A7085B" w:rsidP="008D1D0F">
      <w:sdt>
        <w:sdtPr>
          <w:id w:val="1041566025"/>
          <w:citation/>
        </w:sdtPr>
        <w:sdtEndPr/>
        <w:sdtContent>
          <w:r w:rsidR="008D1D0F" w:rsidRPr="008D1D0F">
            <w:fldChar w:fldCharType="begin"/>
          </w:r>
          <w:r w:rsidR="008D1D0F" w:rsidRPr="008D1D0F">
            <w:instrText xml:space="preserve"> CITATION Van20 \l 1043 </w:instrText>
          </w:r>
          <w:r w:rsidR="008D1D0F" w:rsidRPr="008D1D0F">
            <w:fldChar w:fldCharType="separate"/>
          </w:r>
          <w:r>
            <w:rPr>
              <w:noProof/>
            </w:rPr>
            <w:t>(Van de Meer, 2020)</w:t>
          </w:r>
          <w:r w:rsidR="008D1D0F" w:rsidRPr="008D1D0F">
            <w:fldChar w:fldCharType="end"/>
          </w:r>
        </w:sdtContent>
      </w:sdt>
    </w:p>
    <w:p w14:paraId="34BEF44A" w14:textId="77777777" w:rsidR="008D1D0F" w:rsidRPr="008D1D0F" w:rsidRDefault="008D1D0F" w:rsidP="008D1D0F"/>
    <w:p w14:paraId="1CAE8D4E" w14:textId="1E8043D5" w:rsidR="008D1D0F" w:rsidRDefault="008D1D0F" w:rsidP="008D1D0F">
      <w:r w:rsidRPr="008D1D0F">
        <w:t xml:space="preserve">Zoals de bovenstaande tekst weergeeft, verwijst supply chain management naar de gehele toeleveringsketen. Dus bijvoorbeeld de stroomlijnen van logistiek of diensten. Het boek ‘analyseren van bedrijfsprocessen’ vermeld ook Supply chain management. Zij duiden aan dat SCM het doel heeft om doorlooptijden verkorten, het verlagen van voorraden, het vereenvoudigen van de stroom door het verminderen van overgangen tussen afdelingen, het vergroten van de leveringsbetrouwbaarheid en het verlagen van kosten te realiseren. Als de boeken naast elkaar </w:t>
      </w:r>
      <w:r w:rsidR="008B414F">
        <w:t>ge</w:t>
      </w:r>
      <w:r w:rsidR="008B414F" w:rsidRPr="008D1D0F">
        <w:t>legd</w:t>
      </w:r>
      <w:r w:rsidR="008B414F">
        <w:t xml:space="preserve"> worden</w:t>
      </w:r>
      <w:r w:rsidRPr="008D1D0F">
        <w:t>, z</w:t>
      </w:r>
      <w:r w:rsidR="008B414F">
        <w:t xml:space="preserve">ijn er </w:t>
      </w:r>
      <w:r w:rsidRPr="008D1D0F">
        <w:t xml:space="preserve">overeenkomsten. Beiden willen de processen in kaart brengen om bepaalde stroomlijnen te verbeteren. </w:t>
      </w:r>
      <w:sdt>
        <w:sdtPr>
          <w:id w:val="914206325"/>
          <w:citation/>
        </w:sdtPr>
        <w:sdtEndPr/>
        <w:sdtContent>
          <w:r w:rsidRPr="008D1D0F">
            <w:fldChar w:fldCharType="begin"/>
          </w:r>
          <w:r w:rsidRPr="008D1D0F">
            <w:instrText xml:space="preserve"> CITATION Jan19 \l 1043 </w:instrText>
          </w:r>
          <w:r w:rsidRPr="008D1D0F">
            <w:fldChar w:fldCharType="separate"/>
          </w:r>
          <w:r w:rsidR="00A7085B">
            <w:rPr>
              <w:noProof/>
            </w:rPr>
            <w:t>(Jan in ‘t Veld, 2019)</w:t>
          </w:r>
          <w:r w:rsidRPr="008D1D0F">
            <w:fldChar w:fldCharType="end"/>
          </w:r>
        </w:sdtContent>
      </w:sdt>
    </w:p>
    <w:p w14:paraId="377CC81A" w14:textId="77777777" w:rsidR="00683292" w:rsidRDefault="00683292" w:rsidP="008D1D0F"/>
    <w:p w14:paraId="554AABA3" w14:textId="77777777" w:rsidR="00683292" w:rsidRDefault="00683292" w:rsidP="008D1D0F"/>
    <w:p w14:paraId="31080A76" w14:textId="77777777" w:rsidR="00683292" w:rsidRDefault="00683292" w:rsidP="008D1D0F"/>
    <w:p w14:paraId="5F6F5276" w14:textId="77777777" w:rsidR="00683292" w:rsidRPr="008D1D0F" w:rsidRDefault="00683292" w:rsidP="008D1D0F"/>
    <w:p w14:paraId="6F6FBBAE" w14:textId="77777777" w:rsidR="008D1D0F" w:rsidRPr="008D1D0F" w:rsidRDefault="008D1D0F" w:rsidP="008D1D0F">
      <w:pPr>
        <w:rPr>
          <w:b/>
          <w:bCs/>
          <w:sz w:val="28"/>
          <w:szCs w:val="24"/>
        </w:rPr>
      </w:pPr>
      <w:r w:rsidRPr="008D1D0F">
        <w:rPr>
          <w:b/>
          <w:bCs/>
          <w:sz w:val="28"/>
          <w:szCs w:val="24"/>
        </w:rPr>
        <w:lastRenderedPageBreak/>
        <w:t xml:space="preserve">Methodes </w:t>
      </w:r>
    </w:p>
    <w:p w14:paraId="2C7FF3F4" w14:textId="77777777" w:rsidR="008D1D0F" w:rsidRPr="008D1D0F" w:rsidRDefault="008D1D0F" w:rsidP="008D1D0F">
      <w:pPr>
        <w:rPr>
          <w:i/>
          <w:iCs/>
        </w:rPr>
      </w:pPr>
      <w:r w:rsidRPr="008D1D0F">
        <w:rPr>
          <w:i/>
          <w:iCs/>
        </w:rPr>
        <w:t>Steady-statemodel:</w:t>
      </w:r>
    </w:p>
    <w:p w14:paraId="43BEA74A" w14:textId="4D9176CA" w:rsidR="008D1D0F" w:rsidRPr="008D1D0F" w:rsidRDefault="008D1D0F" w:rsidP="008D1D0F">
      <w:r w:rsidRPr="008D1D0F">
        <w:t xml:space="preserve">Een steady-statemodel is een model van een systeemtoestand die ontstaat wanneer het gedrag van het systeem </w:t>
      </w:r>
      <w:r w:rsidR="006B2215" w:rsidRPr="006B2215">
        <w:t>repeteerbaar</w:t>
      </w:r>
      <w:r w:rsidR="006B2215">
        <w:t xml:space="preserve"> </w:t>
      </w:r>
      <w:r w:rsidRPr="008D1D0F">
        <w:t>is in de tijd en gelijksoortig is in verschillende tijdsperioden. Het model beschrijft een systeem met een volledig bepaald gedrag. In figuur 2 is een steady-statemodel te zien met daarbij hoorde verschillende processen.</w:t>
      </w:r>
      <w:sdt>
        <w:sdtPr>
          <w:id w:val="-641809969"/>
          <w:citation/>
        </w:sdtPr>
        <w:sdtEndPr/>
        <w:sdtContent>
          <w:r w:rsidR="00683292">
            <w:fldChar w:fldCharType="begin"/>
          </w:r>
          <w:r w:rsidR="00683292">
            <w:instrText xml:space="preserve"> CITATION Jan \l 1043 </w:instrText>
          </w:r>
          <w:r w:rsidR="00683292">
            <w:fldChar w:fldCharType="separate"/>
          </w:r>
          <w:r w:rsidR="00A7085B">
            <w:rPr>
              <w:noProof/>
            </w:rPr>
            <w:t xml:space="preserve"> (Het steady state model)</w:t>
          </w:r>
          <w:r w:rsidR="00683292">
            <w:fldChar w:fldCharType="end"/>
          </w:r>
        </w:sdtContent>
      </w:sdt>
    </w:p>
    <w:p w14:paraId="04249EF3" w14:textId="77777777" w:rsidR="008D1D0F" w:rsidRPr="008D1D0F" w:rsidRDefault="008D1D0F" w:rsidP="008D1D0F">
      <w:pPr>
        <w:keepNext/>
      </w:pPr>
      <w:r w:rsidRPr="008D1D0F">
        <w:rPr>
          <w:noProof/>
        </w:rPr>
        <w:drawing>
          <wp:inline distT="0" distB="0" distL="0" distR="0" wp14:anchorId="2143A4BB" wp14:editId="3B136FCD">
            <wp:extent cx="3924906" cy="6391275"/>
            <wp:effectExtent l="4762" t="0" r="4763" b="4762"/>
            <wp:docPr id="7" name="Afbeelding 7" descr="Afbeelding met tekst, diagram, kaart,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diagram, kaart, Plan&#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933831" cy="6405809"/>
                    </a:xfrm>
                    <a:prstGeom prst="rect">
                      <a:avLst/>
                    </a:prstGeom>
                    <a:noFill/>
                    <a:ln>
                      <a:noFill/>
                    </a:ln>
                  </pic:spPr>
                </pic:pic>
              </a:graphicData>
            </a:graphic>
          </wp:inline>
        </w:drawing>
      </w:r>
    </w:p>
    <w:p w14:paraId="0BF27452" w14:textId="77777777" w:rsidR="008D1D0F" w:rsidRPr="008D1D0F" w:rsidRDefault="008D1D0F" w:rsidP="008D1D0F">
      <w:pPr>
        <w:spacing w:after="200" w:line="240" w:lineRule="auto"/>
        <w:rPr>
          <w:i/>
          <w:iCs/>
          <w:sz w:val="18"/>
          <w:szCs w:val="18"/>
        </w:rPr>
      </w:pPr>
      <w:r w:rsidRPr="008D1D0F">
        <w:rPr>
          <w:i/>
          <w:iCs/>
          <w:sz w:val="18"/>
          <w:szCs w:val="18"/>
        </w:rPr>
        <w:t xml:space="preserve">Figuur </w:t>
      </w:r>
      <w:r w:rsidRPr="008D1D0F">
        <w:rPr>
          <w:i/>
          <w:iCs/>
          <w:sz w:val="18"/>
          <w:szCs w:val="18"/>
        </w:rPr>
        <w:fldChar w:fldCharType="begin"/>
      </w:r>
      <w:r w:rsidRPr="008D1D0F">
        <w:rPr>
          <w:i/>
          <w:iCs/>
          <w:sz w:val="18"/>
          <w:szCs w:val="18"/>
        </w:rPr>
        <w:instrText xml:space="preserve"> SEQ Figuur \* ARABIC </w:instrText>
      </w:r>
      <w:r w:rsidRPr="008D1D0F">
        <w:rPr>
          <w:i/>
          <w:iCs/>
          <w:sz w:val="18"/>
          <w:szCs w:val="18"/>
        </w:rPr>
        <w:fldChar w:fldCharType="separate"/>
      </w:r>
      <w:r w:rsidRPr="008D1D0F">
        <w:rPr>
          <w:i/>
          <w:iCs/>
          <w:noProof/>
          <w:sz w:val="18"/>
          <w:szCs w:val="18"/>
        </w:rPr>
        <w:t>2</w:t>
      </w:r>
      <w:r w:rsidRPr="008D1D0F">
        <w:rPr>
          <w:i/>
          <w:iCs/>
          <w:sz w:val="18"/>
          <w:szCs w:val="18"/>
        </w:rPr>
        <w:fldChar w:fldCharType="end"/>
      </w:r>
    </w:p>
    <w:p w14:paraId="6F652F6C" w14:textId="77777777" w:rsidR="008D1D0F" w:rsidRPr="008D1D0F" w:rsidRDefault="008D1D0F" w:rsidP="008D1D0F">
      <w:r w:rsidRPr="008D1D0F">
        <w:rPr>
          <w:b/>
          <w:bCs/>
          <w:sz w:val="28"/>
          <w:szCs w:val="24"/>
        </w:rPr>
        <w:t>Flowchart</w:t>
      </w:r>
    </w:p>
    <w:p w14:paraId="17D946EF" w14:textId="36928276" w:rsidR="008D1D0F" w:rsidRPr="008D1D0F" w:rsidRDefault="008D1D0F" w:rsidP="008D1D0F">
      <w:r w:rsidRPr="008D1D0F">
        <w:t>Een flowchart, ook wel een stroomdiagram genoemd, is een diagram dat een proces weergeeft. Het wordt gebruikt om processen stap voor stap te beschrijven door gebruik te maken van rechterhoeken, ovalen of ruiten om de activiteiten van het proces aan te geven. Het is één van de meest gebruikte systemen ter wereld. In het diagram worden alle deelhandelingen in beeld gebracht en aan elkaar gerelateerd. Het schema zorgt ervoor dat structurele problemen worden geïdentificeerd en aangepakt. In het adviesrapport wordt er gebruik gemaakt van een flowchart. In figuur 3 zie je een voorbeeld van een flowchart.</w:t>
      </w:r>
      <w:r w:rsidRPr="008D1D0F">
        <w:rPr>
          <w:noProof/>
        </w:rPr>
        <w:t xml:space="preserve"> </w:t>
      </w:r>
      <w:sdt>
        <w:sdtPr>
          <w:rPr>
            <w:noProof/>
          </w:rPr>
          <w:id w:val="1134916054"/>
          <w:citation/>
        </w:sdtPr>
        <w:sdtEndPr/>
        <w:sdtContent>
          <w:r w:rsidRPr="008D1D0F">
            <w:rPr>
              <w:noProof/>
            </w:rPr>
            <w:fldChar w:fldCharType="begin"/>
          </w:r>
          <w:r w:rsidRPr="008D1D0F">
            <w:rPr>
              <w:noProof/>
            </w:rPr>
            <w:instrText xml:space="preserve"> CITATION Flo \l 1043 </w:instrText>
          </w:r>
          <w:r w:rsidRPr="008D1D0F">
            <w:rPr>
              <w:noProof/>
            </w:rPr>
            <w:fldChar w:fldCharType="separate"/>
          </w:r>
          <w:r w:rsidR="00A7085B">
            <w:rPr>
              <w:noProof/>
            </w:rPr>
            <w:t>(Flowchart, sd)</w:t>
          </w:r>
          <w:r w:rsidRPr="008D1D0F">
            <w:rPr>
              <w:noProof/>
            </w:rPr>
            <w:fldChar w:fldCharType="end"/>
          </w:r>
        </w:sdtContent>
      </w:sdt>
      <w:sdt>
        <w:sdtPr>
          <w:rPr>
            <w:noProof/>
          </w:rPr>
          <w:id w:val="395788002"/>
          <w:citation/>
        </w:sdtPr>
        <w:sdtEndPr/>
        <w:sdtContent>
          <w:r w:rsidRPr="008D1D0F">
            <w:rPr>
              <w:noProof/>
            </w:rPr>
            <w:fldChar w:fldCharType="begin"/>
          </w:r>
          <w:r w:rsidRPr="008D1D0F">
            <w:rPr>
              <w:noProof/>
            </w:rPr>
            <w:instrText xml:space="preserve"> CITATION Str \l 1043 </w:instrText>
          </w:r>
          <w:r w:rsidRPr="008D1D0F">
            <w:rPr>
              <w:noProof/>
            </w:rPr>
            <w:fldChar w:fldCharType="separate"/>
          </w:r>
          <w:r w:rsidR="00A7085B">
            <w:rPr>
              <w:noProof/>
            </w:rPr>
            <w:t xml:space="preserve"> (Stroomdiagram, sd)</w:t>
          </w:r>
          <w:r w:rsidRPr="008D1D0F">
            <w:rPr>
              <w:noProof/>
            </w:rPr>
            <w:fldChar w:fldCharType="end"/>
          </w:r>
        </w:sdtContent>
      </w:sdt>
    </w:p>
    <w:p w14:paraId="05830CAE" w14:textId="77777777" w:rsidR="008D1D0F" w:rsidRPr="008D1D0F" w:rsidRDefault="008D1D0F" w:rsidP="008D1D0F">
      <w:pPr>
        <w:keepNext/>
      </w:pPr>
      <w:r w:rsidRPr="008D1D0F">
        <w:rPr>
          <w:noProof/>
        </w:rPr>
        <w:drawing>
          <wp:inline distT="0" distB="0" distL="0" distR="0" wp14:anchorId="73B4EB74" wp14:editId="7EB9B520">
            <wp:extent cx="6256020" cy="1386755"/>
            <wp:effectExtent l="0" t="0" r="0" b="4445"/>
            <wp:docPr id="12" name="Afbeelding 12"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schermopname, Lettertype, lijn&#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1405" cy="1401249"/>
                    </a:xfrm>
                    <a:prstGeom prst="rect">
                      <a:avLst/>
                    </a:prstGeom>
                    <a:noFill/>
                  </pic:spPr>
                </pic:pic>
              </a:graphicData>
            </a:graphic>
          </wp:inline>
        </w:drawing>
      </w:r>
    </w:p>
    <w:p w14:paraId="0F8A1820" w14:textId="77777777" w:rsidR="008D1D0F" w:rsidRPr="008D1D0F" w:rsidRDefault="008D1D0F" w:rsidP="008D1D0F">
      <w:pPr>
        <w:spacing w:after="200" w:line="240" w:lineRule="auto"/>
        <w:rPr>
          <w:i/>
          <w:iCs/>
          <w:sz w:val="18"/>
          <w:szCs w:val="18"/>
        </w:rPr>
      </w:pPr>
      <w:r w:rsidRPr="008D1D0F">
        <w:rPr>
          <w:i/>
          <w:iCs/>
          <w:sz w:val="18"/>
          <w:szCs w:val="18"/>
        </w:rPr>
        <w:t xml:space="preserve">Figuur </w:t>
      </w:r>
      <w:r w:rsidRPr="008D1D0F">
        <w:rPr>
          <w:i/>
          <w:iCs/>
          <w:sz w:val="18"/>
          <w:szCs w:val="18"/>
        </w:rPr>
        <w:fldChar w:fldCharType="begin"/>
      </w:r>
      <w:r w:rsidRPr="008D1D0F">
        <w:rPr>
          <w:i/>
          <w:iCs/>
          <w:sz w:val="18"/>
          <w:szCs w:val="18"/>
        </w:rPr>
        <w:instrText xml:space="preserve"> SEQ Figuur \* ARABIC </w:instrText>
      </w:r>
      <w:r w:rsidRPr="008D1D0F">
        <w:rPr>
          <w:i/>
          <w:iCs/>
          <w:sz w:val="18"/>
          <w:szCs w:val="18"/>
        </w:rPr>
        <w:fldChar w:fldCharType="separate"/>
      </w:r>
      <w:r w:rsidRPr="008D1D0F">
        <w:rPr>
          <w:i/>
          <w:iCs/>
          <w:noProof/>
          <w:sz w:val="18"/>
          <w:szCs w:val="18"/>
        </w:rPr>
        <w:t>3</w:t>
      </w:r>
      <w:r w:rsidRPr="008D1D0F">
        <w:rPr>
          <w:i/>
          <w:iCs/>
          <w:sz w:val="18"/>
          <w:szCs w:val="18"/>
        </w:rPr>
        <w:fldChar w:fldCharType="end"/>
      </w:r>
    </w:p>
    <w:p w14:paraId="3FCC3DD8" w14:textId="77777777" w:rsidR="008D1D0F" w:rsidRPr="008D1D0F" w:rsidRDefault="008D1D0F" w:rsidP="008D1D0F"/>
    <w:p w14:paraId="196D667B" w14:textId="77777777" w:rsidR="008D1D0F" w:rsidRDefault="008D1D0F" w:rsidP="008D1D0F">
      <w:r w:rsidRPr="008D1D0F">
        <w:lastRenderedPageBreak/>
        <w:t>Een flowchart is belangrijk dit adviesrapport omdat het helpt om processen visueel en gestructureerd weer te geven en structurele problemen worden geïdentificeerd en aangepakt.</w:t>
      </w:r>
    </w:p>
    <w:p w14:paraId="48DAB899" w14:textId="77777777" w:rsidR="008B414F" w:rsidRDefault="008B414F" w:rsidP="008D1D0F"/>
    <w:p w14:paraId="44C6C982" w14:textId="16BC7F78" w:rsidR="008B414F" w:rsidRDefault="008B414F" w:rsidP="008D1D0F">
      <w:r>
        <w:t>Een flowchart is belangrijk voor het onderzoek naar seizoensgebonden tuinassortiment omdat het de huidige processen visueel weergeeft, waardoor knelpunten en inefficiënties kunnen worden geïdentificeerd en verbeteringen kunnen worden aangebracht. Het biedt een duidelijk overzicht van de processen en stelt het onderzoek in staat om gerichte aanpassingen te maken.</w:t>
      </w:r>
    </w:p>
    <w:p w14:paraId="669FDCFC" w14:textId="77777777" w:rsidR="00AA2C1C" w:rsidRDefault="00AA2C1C" w:rsidP="008D1D0F"/>
    <w:p w14:paraId="3021804F" w14:textId="5D23715C" w:rsidR="00AA2C1C" w:rsidRPr="00AA2C1C" w:rsidRDefault="00AA2C1C" w:rsidP="008D1D0F">
      <w:pPr>
        <w:rPr>
          <w:b/>
          <w:bCs/>
          <w:i/>
          <w:iCs/>
        </w:rPr>
      </w:pPr>
      <w:r w:rsidRPr="00AA2C1C">
        <w:rPr>
          <w:b/>
          <w:bCs/>
          <w:i/>
          <w:iCs/>
        </w:rPr>
        <w:t>Verband</w:t>
      </w:r>
    </w:p>
    <w:p w14:paraId="2EA64044" w14:textId="77777777" w:rsidR="00AA2C1C" w:rsidRDefault="00AA2C1C" w:rsidP="00AA2C1C">
      <w:r>
        <w:t>Supply chain management (SCM) richt zich op het beheer van de gehele toeleveringsketen om efficiëntie en effectiviteit te optimaliseren. Een flowchart, een diagram dat processen stap voor stap weergeeft, wordt gebruikt in het adviesrapport om de processen te visualiseren en te analyseren. Hierdoor ontstaat inzicht in de verschillende stappen en relaties binnen het vraagstuk. Het gebruik van een flowchart legt dus een verband tussen SCM en het verbeteren van de toeleveringsketen door middel van visuele analyse.</w:t>
      </w:r>
    </w:p>
    <w:p w14:paraId="15013C73" w14:textId="77777777" w:rsidR="008D1D0F" w:rsidRPr="008D1D0F" w:rsidRDefault="008D1D0F" w:rsidP="008D1D0F"/>
    <w:p w14:paraId="6B78D15B" w14:textId="77777777" w:rsidR="008D1D0F" w:rsidRPr="008D1D0F" w:rsidRDefault="008D1D0F" w:rsidP="008D1D0F">
      <w:pPr>
        <w:rPr>
          <w:b/>
          <w:bCs/>
          <w:sz w:val="28"/>
          <w:szCs w:val="28"/>
        </w:rPr>
      </w:pPr>
      <w:r w:rsidRPr="008D1D0F">
        <w:rPr>
          <w:b/>
          <w:bCs/>
          <w:sz w:val="28"/>
          <w:szCs w:val="28"/>
        </w:rPr>
        <w:t>Systeemkunde</w:t>
      </w:r>
    </w:p>
    <w:p w14:paraId="15047823" w14:textId="77777777" w:rsidR="008D1D0F" w:rsidRPr="008D1D0F" w:rsidRDefault="008D1D0F" w:rsidP="008D1D0F">
      <w:pPr>
        <w:rPr>
          <w:szCs w:val="24"/>
        </w:rPr>
      </w:pPr>
      <w:r w:rsidRPr="008D1D0F">
        <w:rPr>
          <w:szCs w:val="24"/>
        </w:rPr>
        <w:t>Systeemkunde is een benadering die processen beschrijft, analyseert en structureert, met als doel knelpunten en problemen op te lossen.</w:t>
      </w:r>
    </w:p>
    <w:p w14:paraId="678195BA" w14:textId="77777777" w:rsidR="008D1D0F" w:rsidRPr="008D1D0F" w:rsidRDefault="008D1D0F" w:rsidP="008D1D0F">
      <w:pPr>
        <w:rPr>
          <w:szCs w:val="24"/>
        </w:rPr>
      </w:pPr>
    </w:p>
    <w:p w14:paraId="7159F78E" w14:textId="5569E3F7" w:rsidR="008D1D0F" w:rsidRPr="008D1D0F" w:rsidRDefault="008D1D0F" w:rsidP="008D1D0F">
      <w:pPr>
        <w:rPr>
          <w:szCs w:val="24"/>
        </w:rPr>
      </w:pPr>
      <w:r w:rsidRPr="008D1D0F">
        <w:rPr>
          <w:szCs w:val="24"/>
        </w:rPr>
        <w:t>Systeemkunde is vooral een manier van denken, een manier van kijken naar de dingen. Het is een hulpmiddel voor analyse van (</w:t>
      </w:r>
      <w:r w:rsidR="006B2215" w:rsidRPr="008D1D0F">
        <w:rPr>
          <w:szCs w:val="24"/>
        </w:rPr>
        <w:t>bedrijf</w:t>
      </w:r>
      <w:r w:rsidRPr="008D1D0F">
        <w:rPr>
          <w:szCs w:val="24"/>
        </w:rPr>
        <w:t>)processen en vervolgens voor het oplossen van knelpunten. Systeemkunde op zichzelf lost geen enkel probleem op.</w:t>
      </w:r>
    </w:p>
    <w:p w14:paraId="237AED83" w14:textId="77777777" w:rsidR="008D1D0F" w:rsidRPr="008D1D0F" w:rsidRDefault="008D1D0F" w:rsidP="008D1D0F">
      <w:pPr>
        <w:rPr>
          <w:szCs w:val="24"/>
        </w:rPr>
      </w:pPr>
    </w:p>
    <w:p w14:paraId="3DF675DC" w14:textId="120B50FB" w:rsidR="008D1D0F" w:rsidRPr="008D1D0F" w:rsidRDefault="008D1D0F" w:rsidP="008D1D0F">
      <w:pPr>
        <w:rPr>
          <w:szCs w:val="24"/>
        </w:rPr>
      </w:pPr>
      <w:r w:rsidRPr="008D1D0F">
        <w:rPr>
          <w:szCs w:val="24"/>
        </w:rPr>
        <w:t>Als voorbeeld pakken we de flowchart erbij op pagina 7. Een flowchart, ook</w:t>
      </w:r>
      <w:r w:rsidR="006B2215">
        <w:rPr>
          <w:szCs w:val="24"/>
        </w:rPr>
        <w:t xml:space="preserve"> </w:t>
      </w:r>
      <w:r w:rsidRPr="008D1D0F">
        <w:rPr>
          <w:szCs w:val="24"/>
        </w:rPr>
        <w:t xml:space="preserve">wel een stroomdiagram genoemd lost het op zichzelf geen problemen op. We brengen met de flowchart alleen de stroomdiagrammen in kaart. Het is aan de organisatie of personen die invloedrijk zijn aan processen, om de knelpunten/problemen van de processen uit te halen. </w:t>
      </w:r>
      <w:sdt>
        <w:sdtPr>
          <w:rPr>
            <w:szCs w:val="24"/>
          </w:rPr>
          <w:id w:val="-2070408089"/>
          <w:citation/>
        </w:sdtPr>
        <w:sdtEndPr/>
        <w:sdtContent>
          <w:r w:rsidRPr="008D1D0F">
            <w:rPr>
              <w:szCs w:val="24"/>
            </w:rPr>
            <w:fldChar w:fldCharType="begin"/>
          </w:r>
          <w:r w:rsidRPr="008D1D0F">
            <w:rPr>
              <w:szCs w:val="24"/>
            </w:rPr>
            <w:instrText xml:space="preserve"> CITATION Jan19 \l 1043 </w:instrText>
          </w:r>
          <w:r w:rsidRPr="008D1D0F">
            <w:rPr>
              <w:szCs w:val="24"/>
            </w:rPr>
            <w:fldChar w:fldCharType="separate"/>
          </w:r>
          <w:r w:rsidR="00A7085B" w:rsidRPr="00A7085B">
            <w:rPr>
              <w:noProof/>
              <w:szCs w:val="24"/>
            </w:rPr>
            <w:t>(Jan in ‘t Veld, 2019)</w:t>
          </w:r>
          <w:r w:rsidRPr="008D1D0F">
            <w:rPr>
              <w:szCs w:val="24"/>
            </w:rPr>
            <w:fldChar w:fldCharType="end"/>
          </w:r>
        </w:sdtContent>
      </w:sdt>
    </w:p>
    <w:p w14:paraId="33144666" w14:textId="77777777" w:rsidR="008D1D0F" w:rsidRPr="008D1D0F" w:rsidRDefault="008D1D0F" w:rsidP="008D1D0F">
      <w:pPr>
        <w:rPr>
          <w:szCs w:val="24"/>
        </w:rPr>
      </w:pPr>
    </w:p>
    <w:p w14:paraId="2BDD89DA" w14:textId="77777777" w:rsidR="008D1D0F" w:rsidRPr="008D1D0F" w:rsidRDefault="008D1D0F" w:rsidP="008D1D0F">
      <w:pPr>
        <w:rPr>
          <w:szCs w:val="24"/>
        </w:rPr>
      </w:pPr>
      <w:r w:rsidRPr="008D1D0F">
        <w:rPr>
          <w:szCs w:val="24"/>
        </w:rPr>
        <w:t>Een systeem heeft een paar essentiële kenmerken, namelijk:</w:t>
      </w:r>
    </w:p>
    <w:p w14:paraId="6CFE3F04" w14:textId="77777777" w:rsidR="008D1D0F" w:rsidRPr="008D1D0F" w:rsidRDefault="008D1D0F" w:rsidP="008D1D0F">
      <w:pPr>
        <w:numPr>
          <w:ilvl w:val="0"/>
          <w:numId w:val="8"/>
        </w:numPr>
        <w:contextualSpacing/>
        <w:rPr>
          <w:szCs w:val="24"/>
        </w:rPr>
      </w:pPr>
      <w:r w:rsidRPr="008D1D0F">
        <w:rPr>
          <w:szCs w:val="24"/>
        </w:rPr>
        <w:t>Het wil een doel bereiken,</w:t>
      </w:r>
    </w:p>
    <w:p w14:paraId="70C47FF3" w14:textId="77777777" w:rsidR="008D1D0F" w:rsidRPr="008D1D0F" w:rsidRDefault="008D1D0F" w:rsidP="008D1D0F">
      <w:pPr>
        <w:numPr>
          <w:ilvl w:val="0"/>
          <w:numId w:val="8"/>
        </w:numPr>
        <w:contextualSpacing/>
        <w:rPr>
          <w:szCs w:val="24"/>
        </w:rPr>
      </w:pPr>
      <w:r w:rsidRPr="008D1D0F">
        <w:rPr>
          <w:szCs w:val="24"/>
        </w:rPr>
        <w:t>Het bevat een verzameling elementen,</w:t>
      </w:r>
    </w:p>
    <w:p w14:paraId="3D6D8517" w14:textId="77777777" w:rsidR="008D1D0F" w:rsidRPr="008D1D0F" w:rsidRDefault="008D1D0F" w:rsidP="008D1D0F">
      <w:pPr>
        <w:numPr>
          <w:ilvl w:val="0"/>
          <w:numId w:val="8"/>
        </w:numPr>
        <w:contextualSpacing/>
        <w:rPr>
          <w:szCs w:val="24"/>
        </w:rPr>
      </w:pPr>
      <w:r w:rsidRPr="008D1D0F">
        <w:rPr>
          <w:szCs w:val="24"/>
        </w:rPr>
        <w:t>Er bestaat een samenhang tussen die elementen.</w:t>
      </w:r>
    </w:p>
    <w:p w14:paraId="2D9787EB" w14:textId="77777777" w:rsidR="008D1D0F" w:rsidRPr="008D1D0F" w:rsidRDefault="008D1D0F" w:rsidP="008D1D0F">
      <w:pPr>
        <w:rPr>
          <w:szCs w:val="24"/>
        </w:rPr>
      </w:pPr>
    </w:p>
    <w:p w14:paraId="2945FD91" w14:textId="08D86A74" w:rsidR="008D1D0F" w:rsidRDefault="008D1D0F" w:rsidP="008D1D0F">
      <w:pPr>
        <w:rPr>
          <w:szCs w:val="24"/>
        </w:rPr>
      </w:pPr>
      <w:r w:rsidRPr="008D1D0F">
        <w:rPr>
          <w:szCs w:val="24"/>
        </w:rPr>
        <w:t>Een winkel kan worden beschouwd als een systeem met interne elementen, zoals winkelmedewerkers, producten en klanten. Maar ook buiten het systeem, in de externe omgeving, zijn er talloze elementen die invloed kunnen hebben op de winkel. Denk bijvoorbeeld aan het weer, economische omstandigheden of veranderingen in consumentengedrag. Het is belangrijk om zulke systemen te raadplegen tijdens het maken van een flowchart.</w:t>
      </w:r>
      <w:r w:rsidR="00683292">
        <w:rPr>
          <w:szCs w:val="24"/>
        </w:rPr>
        <w:t xml:space="preserve"> </w:t>
      </w:r>
      <w:sdt>
        <w:sdtPr>
          <w:rPr>
            <w:szCs w:val="24"/>
          </w:rPr>
          <w:id w:val="-726138395"/>
          <w:citation/>
        </w:sdtPr>
        <w:sdtEndPr/>
        <w:sdtContent>
          <w:r w:rsidR="00683292">
            <w:rPr>
              <w:szCs w:val="24"/>
            </w:rPr>
            <w:fldChar w:fldCharType="begin"/>
          </w:r>
          <w:r w:rsidR="00683292">
            <w:rPr>
              <w:szCs w:val="24"/>
            </w:rPr>
            <w:instrText xml:space="preserve"> CITATION Jan19 \l 1043 </w:instrText>
          </w:r>
          <w:r w:rsidR="00683292">
            <w:rPr>
              <w:szCs w:val="24"/>
            </w:rPr>
            <w:fldChar w:fldCharType="separate"/>
          </w:r>
          <w:r w:rsidR="00A7085B" w:rsidRPr="00A7085B">
            <w:rPr>
              <w:noProof/>
              <w:szCs w:val="24"/>
            </w:rPr>
            <w:t>(Jan in ‘t Veld, 2019)</w:t>
          </w:r>
          <w:r w:rsidR="00683292">
            <w:rPr>
              <w:szCs w:val="24"/>
            </w:rPr>
            <w:fldChar w:fldCharType="end"/>
          </w:r>
        </w:sdtContent>
      </w:sdt>
    </w:p>
    <w:p w14:paraId="26016607" w14:textId="77777777" w:rsidR="00AA2C1C" w:rsidRDefault="00AA2C1C" w:rsidP="008D1D0F">
      <w:pPr>
        <w:rPr>
          <w:szCs w:val="24"/>
        </w:rPr>
      </w:pPr>
    </w:p>
    <w:p w14:paraId="73667951" w14:textId="37958640" w:rsidR="00AA2C1C" w:rsidRPr="008D1D0F" w:rsidRDefault="00AA2C1C" w:rsidP="008D1D0F">
      <w:pPr>
        <w:rPr>
          <w:szCs w:val="24"/>
        </w:rPr>
      </w:pPr>
      <w:r w:rsidRPr="00AA2C1C">
        <w:rPr>
          <w:szCs w:val="24"/>
        </w:rPr>
        <w:lastRenderedPageBreak/>
        <w:t>Het leggen van een verband tussen systeemkunde en flowcharts</w:t>
      </w:r>
      <w:r>
        <w:rPr>
          <w:szCs w:val="24"/>
        </w:rPr>
        <w:t xml:space="preserve"> (lees bladzijde 9, Flowchart)</w:t>
      </w:r>
      <w:r w:rsidRPr="00AA2C1C">
        <w:rPr>
          <w:szCs w:val="24"/>
        </w:rPr>
        <w:t xml:space="preserve"> impliceert dat systeemkunde kan helpen bij het identificeren van knelpunten en problemen die vervolgens kunnen worden geanalyseerd en opgelost met behulp van een flowchart.</w:t>
      </w:r>
    </w:p>
    <w:p w14:paraId="7D1D6A2E" w14:textId="77777777" w:rsidR="008D1D0F" w:rsidRPr="008D1D0F" w:rsidRDefault="008D1D0F" w:rsidP="008D1D0F">
      <w:pPr>
        <w:rPr>
          <w:szCs w:val="24"/>
        </w:rPr>
      </w:pPr>
    </w:p>
    <w:p w14:paraId="6C7F63FD" w14:textId="77777777" w:rsidR="008D1D0F" w:rsidRPr="008D1D0F" w:rsidRDefault="008D1D0F" w:rsidP="008D1D0F">
      <w:pPr>
        <w:rPr>
          <w:b/>
          <w:bCs/>
          <w:sz w:val="28"/>
          <w:szCs w:val="28"/>
        </w:rPr>
      </w:pPr>
      <w:r w:rsidRPr="008D1D0F">
        <w:rPr>
          <w:b/>
          <w:bCs/>
          <w:sz w:val="28"/>
          <w:szCs w:val="28"/>
        </w:rPr>
        <w:t>Trends en ontwikkelingen</w:t>
      </w:r>
    </w:p>
    <w:p w14:paraId="6E2BD5B9" w14:textId="61ECA293" w:rsidR="008D1D0F" w:rsidRPr="008D1D0F" w:rsidRDefault="008D1D0F" w:rsidP="008D1D0F">
      <w:pPr>
        <w:rPr>
          <w:szCs w:val="24"/>
        </w:rPr>
      </w:pPr>
      <w:r w:rsidRPr="008D1D0F">
        <w:rPr>
          <w:szCs w:val="24"/>
        </w:rPr>
        <w:t xml:space="preserve">Voor een aantal winkels in het van enorm belang dat zij hun categoriebeleid blijven aanpassen. Winkels die tegenwoordig juist een klantgerichte winkels zijn, waren vroeger juist leveranciers en product georiënteerd. Tegenwoordig willen consumenten door de winkel geïnspireerd worden. Daarom is het verdelen van categorieën erg belangrijk om de klant blijven aan te trekken. </w:t>
      </w:r>
      <w:sdt>
        <w:sdtPr>
          <w:rPr>
            <w:szCs w:val="24"/>
          </w:rPr>
          <w:id w:val="832175928"/>
          <w:citation/>
        </w:sdtPr>
        <w:sdtEndPr/>
        <w:sdtContent>
          <w:r w:rsidRPr="008D1D0F">
            <w:rPr>
              <w:szCs w:val="24"/>
            </w:rPr>
            <w:fldChar w:fldCharType="begin"/>
          </w:r>
          <w:r w:rsidR="005E61DF">
            <w:rPr>
              <w:szCs w:val="24"/>
            </w:rPr>
            <w:instrText xml:space="preserve">CITATION Eve19 \l 1043 </w:instrText>
          </w:r>
          <w:r w:rsidRPr="008D1D0F">
            <w:rPr>
              <w:szCs w:val="24"/>
            </w:rPr>
            <w:fldChar w:fldCharType="separate"/>
          </w:r>
          <w:r w:rsidR="00A7085B" w:rsidRPr="00A7085B">
            <w:rPr>
              <w:noProof/>
              <w:szCs w:val="24"/>
            </w:rPr>
            <w:t>(leur, 2019)</w:t>
          </w:r>
          <w:r w:rsidRPr="008D1D0F">
            <w:rPr>
              <w:szCs w:val="24"/>
            </w:rPr>
            <w:fldChar w:fldCharType="end"/>
          </w:r>
        </w:sdtContent>
      </w:sdt>
    </w:p>
    <w:p w14:paraId="22B2FAF1" w14:textId="77777777" w:rsidR="008D1D0F" w:rsidRPr="008D1D0F" w:rsidRDefault="008D1D0F" w:rsidP="008D1D0F">
      <w:pPr>
        <w:rPr>
          <w:szCs w:val="24"/>
        </w:rPr>
      </w:pPr>
    </w:p>
    <w:p w14:paraId="4751B635" w14:textId="14831E9A" w:rsidR="008D1D0F" w:rsidRPr="008D1D0F" w:rsidRDefault="008D1D0F" w:rsidP="008D1D0F">
      <w:pPr>
        <w:rPr>
          <w:szCs w:val="24"/>
        </w:rPr>
      </w:pPr>
      <w:r w:rsidRPr="008D1D0F">
        <w:rPr>
          <w:szCs w:val="24"/>
        </w:rPr>
        <w:t xml:space="preserve">De trend van digitalisering heeft geleid tot een verandering in klantinteractie en klantbeleving. Klanten kunnen nu via internetproducten opzoeken, vergelijken, bestellen, reviews schrijven en klachten indienen. Dit heeft geleid tot de opkomst van e-commerce en een groei in online bestellingen. Klanten verwachten gemak, extra service en zijn kritischer ten opzichte van online bedrijven. Organisaties, met name webwinkels, streven naar klanttevredenheid en het vermijden van negatieve reviews. Deze ontwikkelingen hebben impact op de manier waarop bedrijven hun klanten benaderen en bedienen. Dit is relevant voor procesoptimalisatie omdat bedrijven hun processen moeten aanpassen om te voldoen aan de veranderende klantbehoeften en verwachtingen, en om efficiënt en effectief te opereren in de digitale wereld. </w:t>
      </w:r>
      <w:sdt>
        <w:sdtPr>
          <w:rPr>
            <w:szCs w:val="24"/>
          </w:rPr>
          <w:id w:val="-1634860296"/>
          <w:citation/>
        </w:sdtPr>
        <w:sdtEndPr/>
        <w:sdtContent>
          <w:r w:rsidRPr="008D1D0F">
            <w:rPr>
              <w:szCs w:val="24"/>
            </w:rPr>
            <w:fldChar w:fldCharType="begin"/>
          </w:r>
          <w:r w:rsidRPr="008D1D0F">
            <w:rPr>
              <w:szCs w:val="24"/>
            </w:rPr>
            <w:instrText xml:space="preserve"> CITATION Jan19 \l 1043 </w:instrText>
          </w:r>
          <w:r w:rsidRPr="008D1D0F">
            <w:rPr>
              <w:szCs w:val="24"/>
            </w:rPr>
            <w:fldChar w:fldCharType="separate"/>
          </w:r>
          <w:r w:rsidR="00A7085B" w:rsidRPr="00A7085B">
            <w:rPr>
              <w:noProof/>
              <w:szCs w:val="24"/>
            </w:rPr>
            <w:t>(Jan in ‘t Veld, 2019)</w:t>
          </w:r>
          <w:r w:rsidRPr="008D1D0F">
            <w:rPr>
              <w:szCs w:val="24"/>
            </w:rPr>
            <w:fldChar w:fldCharType="end"/>
          </w:r>
        </w:sdtContent>
      </w:sdt>
    </w:p>
    <w:p w14:paraId="24C7F41C" w14:textId="77777777" w:rsidR="008D1D0F" w:rsidRPr="008D1D0F" w:rsidRDefault="008D1D0F" w:rsidP="008D1D0F">
      <w:pPr>
        <w:rPr>
          <w:sz w:val="28"/>
          <w:szCs w:val="28"/>
        </w:rPr>
      </w:pPr>
    </w:p>
    <w:p w14:paraId="25EC9C62" w14:textId="77777777" w:rsidR="008D1D0F" w:rsidRPr="008D1D0F" w:rsidRDefault="008D1D0F" w:rsidP="008D1D0F">
      <w:pPr>
        <w:rPr>
          <w:b/>
          <w:bCs/>
          <w:sz w:val="28"/>
          <w:szCs w:val="28"/>
        </w:rPr>
      </w:pPr>
      <w:r w:rsidRPr="008D1D0F">
        <w:rPr>
          <w:b/>
          <w:bCs/>
          <w:sz w:val="28"/>
          <w:szCs w:val="28"/>
        </w:rPr>
        <w:t>Behoeftebevrediging (demand chain)</w:t>
      </w:r>
    </w:p>
    <w:p w14:paraId="013816A6" w14:textId="436AB8D2" w:rsidR="008D1D0F" w:rsidRPr="008D1D0F" w:rsidRDefault="008D1D0F" w:rsidP="008D1D0F">
      <w:pPr>
        <w:keepNext/>
      </w:pPr>
      <w:r w:rsidRPr="008D1D0F">
        <w:rPr>
          <w:szCs w:val="24"/>
        </w:rPr>
        <w:t>De term "demand chain" wordt geprefereerd boven "supply chain" omdat het zich richt op de bevrediging van de behoeften van de uiteindelijke afnemer, oftewel de vraag, in plaats van het aanbod. Het legt de nadruk op marktbemiddeling in plaats van alleen het efficiënt leveren van producten. Een demand chain wordt gekenmerkt door een pull-gestuurde aanpak, waarbij eerst de vraag wordt geobserveerd voordat wordt besloten hoeveel er geproduceerd moet worden. Het concept van ketenomkering, dat vaak wordt geassocieerd met de demand chain, benadrukt dat de consument de leidende rol speelt in de keten, waarbij de consumentenvraag de activiteiten in de supply chain bepaalt. Het idee van een push-bestuurde supply chain en een volledig pull-gestuurde demand chain geeft een te simplistisch beeld, en in de praktijk wordt vaak een combinatie van beide benaderingen gebruikt. Figuur 2 en 3 laten zien wat het verschil is.</w:t>
      </w:r>
      <w:r w:rsidRPr="008D1D0F">
        <w:rPr>
          <w:noProof/>
        </w:rPr>
        <w:t xml:space="preserve"> </w:t>
      </w:r>
      <w:sdt>
        <w:sdtPr>
          <w:rPr>
            <w:noProof/>
            <w:szCs w:val="24"/>
          </w:rPr>
          <w:id w:val="479657751"/>
          <w:citation/>
        </w:sdtPr>
        <w:sdtEndPr>
          <w:rPr>
            <w:szCs w:val="22"/>
          </w:rPr>
        </w:sdtEndPr>
        <w:sdtContent>
          <w:r w:rsidRPr="008D1D0F">
            <w:rPr>
              <w:noProof/>
              <w:szCs w:val="24"/>
            </w:rPr>
            <w:fldChar w:fldCharType="begin"/>
          </w:r>
          <w:r w:rsidRPr="008D1D0F">
            <w:rPr>
              <w:noProof/>
              <w:szCs w:val="24"/>
            </w:rPr>
            <w:instrText xml:space="preserve"> CITATION Van20 \l 1043 </w:instrText>
          </w:r>
          <w:r w:rsidRPr="008D1D0F">
            <w:rPr>
              <w:noProof/>
              <w:szCs w:val="24"/>
            </w:rPr>
            <w:fldChar w:fldCharType="separate"/>
          </w:r>
          <w:r w:rsidR="00A7085B" w:rsidRPr="00A7085B">
            <w:rPr>
              <w:noProof/>
              <w:szCs w:val="24"/>
            </w:rPr>
            <w:t>(Van de Meer, 2020)</w:t>
          </w:r>
          <w:r w:rsidRPr="008D1D0F">
            <w:rPr>
              <w:noProof/>
              <w:szCs w:val="24"/>
            </w:rPr>
            <w:fldChar w:fldCharType="end"/>
          </w:r>
        </w:sdtContent>
      </w:sdt>
      <w:r w:rsidRPr="008D1D0F">
        <w:rPr>
          <w:noProof/>
          <w:szCs w:val="24"/>
        </w:rPr>
        <w:drawing>
          <wp:inline distT="0" distB="0" distL="0" distR="0" wp14:anchorId="356693B9" wp14:editId="3B3DE6DD">
            <wp:extent cx="4659988" cy="1290320"/>
            <wp:effectExtent l="0" t="0" r="7620" b="5080"/>
            <wp:docPr id="11" name="Afbeelding 1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opname, Lettertype, lijn&#10;&#10;Automatisch gegenereerde beschrijving"/>
                    <pic:cNvPicPr/>
                  </pic:nvPicPr>
                  <pic:blipFill>
                    <a:blip r:embed="rId14"/>
                    <a:stretch>
                      <a:fillRect/>
                    </a:stretch>
                  </pic:blipFill>
                  <pic:spPr>
                    <a:xfrm>
                      <a:off x="0" y="0"/>
                      <a:ext cx="4705124" cy="1302818"/>
                    </a:xfrm>
                    <a:prstGeom prst="rect">
                      <a:avLst/>
                    </a:prstGeom>
                  </pic:spPr>
                </pic:pic>
              </a:graphicData>
            </a:graphic>
          </wp:inline>
        </w:drawing>
      </w:r>
    </w:p>
    <w:p w14:paraId="5FC996E0" w14:textId="77777777" w:rsidR="008D1D0F" w:rsidRPr="008D1D0F" w:rsidRDefault="008D1D0F" w:rsidP="008D1D0F">
      <w:pPr>
        <w:spacing w:after="200" w:line="240" w:lineRule="auto"/>
        <w:rPr>
          <w:i/>
          <w:iCs/>
          <w:sz w:val="18"/>
          <w:szCs w:val="18"/>
        </w:rPr>
      </w:pPr>
      <w:r w:rsidRPr="008D1D0F">
        <w:rPr>
          <w:i/>
          <w:iCs/>
          <w:sz w:val="18"/>
          <w:szCs w:val="18"/>
        </w:rPr>
        <w:t xml:space="preserve">Figuur </w:t>
      </w:r>
      <w:r w:rsidRPr="008D1D0F">
        <w:rPr>
          <w:i/>
          <w:iCs/>
          <w:sz w:val="18"/>
          <w:szCs w:val="18"/>
        </w:rPr>
        <w:fldChar w:fldCharType="begin"/>
      </w:r>
      <w:r w:rsidRPr="008D1D0F">
        <w:rPr>
          <w:i/>
          <w:iCs/>
          <w:sz w:val="18"/>
          <w:szCs w:val="18"/>
        </w:rPr>
        <w:instrText xml:space="preserve"> SEQ Figuur \* ARABIC </w:instrText>
      </w:r>
      <w:r w:rsidRPr="008D1D0F">
        <w:rPr>
          <w:i/>
          <w:iCs/>
          <w:sz w:val="18"/>
          <w:szCs w:val="18"/>
        </w:rPr>
        <w:fldChar w:fldCharType="separate"/>
      </w:r>
      <w:r w:rsidRPr="008D1D0F">
        <w:rPr>
          <w:i/>
          <w:iCs/>
          <w:noProof/>
          <w:sz w:val="18"/>
          <w:szCs w:val="18"/>
        </w:rPr>
        <w:t>4</w:t>
      </w:r>
      <w:r w:rsidRPr="008D1D0F">
        <w:rPr>
          <w:i/>
          <w:iCs/>
          <w:sz w:val="18"/>
          <w:szCs w:val="18"/>
        </w:rPr>
        <w:fldChar w:fldCharType="end"/>
      </w:r>
      <w:r w:rsidRPr="008D1D0F">
        <w:rPr>
          <w:i/>
          <w:iCs/>
          <w:sz w:val="18"/>
          <w:szCs w:val="18"/>
        </w:rPr>
        <w:t xml:space="preserve"> Supply chain</w:t>
      </w:r>
    </w:p>
    <w:p w14:paraId="53ADEE89" w14:textId="77777777" w:rsidR="008D1D0F" w:rsidRPr="008D1D0F" w:rsidRDefault="008D1D0F" w:rsidP="008D1D0F">
      <w:pPr>
        <w:spacing w:after="200" w:line="240" w:lineRule="auto"/>
        <w:rPr>
          <w:rFonts w:eastAsiaTheme="minorHAnsi"/>
          <w:i/>
          <w:iCs/>
          <w:kern w:val="2"/>
          <w:sz w:val="18"/>
          <w:szCs w:val="18"/>
          <w14:ligatures w14:val="standardContextual"/>
        </w:rPr>
      </w:pPr>
      <w:r w:rsidRPr="008D1D0F">
        <w:rPr>
          <w:noProof/>
        </w:rPr>
        <w:lastRenderedPageBreak/>
        <mc:AlternateContent>
          <mc:Choice Requires="wps">
            <w:drawing>
              <wp:anchor distT="0" distB="0" distL="114300" distR="114300" simplePos="0" relativeHeight="251673600" behindDoc="0" locked="0" layoutInCell="1" allowOverlap="1" wp14:anchorId="50CE9123" wp14:editId="1FA2D84A">
                <wp:simplePos x="0" y="0"/>
                <wp:positionH relativeFrom="column">
                  <wp:posOffset>-635</wp:posOffset>
                </wp:positionH>
                <wp:positionV relativeFrom="paragraph">
                  <wp:posOffset>1440815</wp:posOffset>
                </wp:positionV>
                <wp:extent cx="4617720" cy="635"/>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4617720" cy="635"/>
                        </a:xfrm>
                        <a:prstGeom prst="rect">
                          <a:avLst/>
                        </a:prstGeom>
                        <a:solidFill>
                          <a:prstClr val="white"/>
                        </a:solidFill>
                        <a:ln>
                          <a:noFill/>
                        </a:ln>
                      </wps:spPr>
                      <wps:txbx>
                        <w:txbxContent>
                          <w:p w14:paraId="2B9829CF" w14:textId="77777777" w:rsidR="008D1D0F" w:rsidRPr="001A1789" w:rsidRDefault="008D1D0F" w:rsidP="008D1D0F">
                            <w:pPr>
                              <w:pStyle w:val="Bijschrift"/>
                              <w:rPr>
                                <w:noProof/>
                              </w:rPr>
                            </w:pPr>
                            <w:r>
                              <w:t xml:space="preserve">Figuur </w:t>
                            </w:r>
                            <w:fldSimple w:instr=" SEQ Figuur \* ARABIC ">
                              <w:r>
                                <w:rPr>
                                  <w:noProof/>
                                </w:rPr>
                                <w:t>5</w:t>
                              </w:r>
                            </w:fldSimple>
                            <w:r>
                              <w:t xml:space="preserve"> Demand Chain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50CE9123" id="Tekstvak 15" o:spid="_x0000_s1028" type="#_x0000_t202" style="position:absolute;margin-left:-.05pt;margin-top:113.45pt;width:363.6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" stroked="f">
                <v:textbox style="mso-fit-shape-to-text:t" inset="0,0,0,0">
                  <w:txbxContent>
                    <w:p w14:paraId="2B9829CF" w14:textId="77777777" w:rsidR="008D1D0F" w:rsidRPr="001A1789" w:rsidRDefault="008D1D0F" w:rsidP="008D1D0F">
                      <w:pPr>
                        <w:pStyle w:val="Bijschrift"/>
                        <w:rPr>
                          <w:noProof/>
                        </w:rPr>
                      </w:pPr>
                      <w:r>
                        <w:t xml:space="preserve">Figuur </w:t>
                      </w:r>
                      <w:fldSimple w:instr=" SEQ Figuur \* ARABIC ">
                        <w:r>
                          <w:rPr>
                            <w:noProof/>
                          </w:rPr>
                          <w:t>5</w:t>
                        </w:r>
                      </w:fldSimple>
                      <w:r>
                        <w:t xml:space="preserve"> Demand Chain</w:t>
                      </w:r>
                    </w:p>
                  </w:txbxContent>
                </v:textbox>
                <w10:wrap type="square"/>
              </v:shape>
            </w:pict>
          </mc:Fallback>
        </mc:AlternateContent>
      </w:r>
      <w:r w:rsidRPr="008D1D0F">
        <w:rPr>
          <w:rFonts w:eastAsiaTheme="minorHAnsi"/>
          <w:i/>
          <w:iCs/>
          <w:noProof/>
          <w:kern w:val="2"/>
          <w:sz w:val="18"/>
          <w:szCs w:val="18"/>
          <w14:ligatures w14:val="standardContextual"/>
        </w:rPr>
        <w:drawing>
          <wp:anchor distT="0" distB="0" distL="114300" distR="114300" simplePos="0" relativeHeight="251672576" behindDoc="0" locked="0" layoutInCell="1" allowOverlap="1" wp14:anchorId="455049ED" wp14:editId="3430E808">
            <wp:simplePos x="0" y="0"/>
            <wp:positionH relativeFrom="margin">
              <wp:posOffset>-635</wp:posOffset>
            </wp:positionH>
            <wp:positionV relativeFrom="paragraph">
              <wp:posOffset>7620</wp:posOffset>
            </wp:positionV>
            <wp:extent cx="4617720" cy="1376045"/>
            <wp:effectExtent l="0" t="0" r="0" b="0"/>
            <wp:wrapSquare wrapText="bothSides"/>
            <wp:docPr id="14" name="Afbeelding 14"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schermopname, Lettertype, lijn&#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7720" cy="1376045"/>
                    </a:xfrm>
                    <a:prstGeom prst="rect">
                      <a:avLst/>
                    </a:prstGeom>
                    <a:noFill/>
                  </pic:spPr>
                </pic:pic>
              </a:graphicData>
            </a:graphic>
            <wp14:sizeRelH relativeFrom="margin">
              <wp14:pctWidth>0</wp14:pctWidth>
            </wp14:sizeRelH>
            <wp14:sizeRelV relativeFrom="margin">
              <wp14:pctHeight>0</wp14:pctHeight>
            </wp14:sizeRelV>
          </wp:anchor>
        </w:drawing>
      </w:r>
    </w:p>
    <w:p w14:paraId="52A4D6EF" w14:textId="77777777" w:rsidR="008D1D0F" w:rsidRPr="008D1D0F" w:rsidRDefault="008D1D0F" w:rsidP="008D1D0F"/>
    <w:p w14:paraId="18D66E83" w14:textId="77777777" w:rsidR="008D1D0F" w:rsidRPr="008D1D0F" w:rsidRDefault="008D1D0F" w:rsidP="008D1D0F">
      <w:pPr>
        <w:rPr>
          <w:szCs w:val="24"/>
        </w:rPr>
      </w:pPr>
      <w:r w:rsidRPr="008D1D0F">
        <w:rPr>
          <w:szCs w:val="24"/>
        </w:rPr>
        <w:t xml:space="preserve"> </w:t>
      </w:r>
    </w:p>
    <w:p w14:paraId="755A4957" w14:textId="77777777" w:rsidR="008D1D0F" w:rsidRPr="008D1D0F" w:rsidRDefault="008D1D0F" w:rsidP="008D1D0F">
      <w:pPr>
        <w:rPr>
          <w:szCs w:val="24"/>
        </w:rPr>
      </w:pPr>
    </w:p>
    <w:p w14:paraId="23BC7FD3" w14:textId="77777777" w:rsidR="008D1D0F" w:rsidRPr="008D1D0F" w:rsidRDefault="008D1D0F" w:rsidP="008D1D0F">
      <w:pPr>
        <w:rPr>
          <w:szCs w:val="24"/>
        </w:rPr>
      </w:pPr>
    </w:p>
    <w:p w14:paraId="118086D0" w14:textId="77777777" w:rsidR="008D1D0F" w:rsidRPr="008D1D0F" w:rsidRDefault="008D1D0F" w:rsidP="008D1D0F">
      <w:pPr>
        <w:rPr>
          <w:szCs w:val="24"/>
        </w:rPr>
      </w:pPr>
    </w:p>
    <w:p w14:paraId="0AC0A625" w14:textId="77777777" w:rsidR="008D1D0F" w:rsidRPr="008D1D0F" w:rsidRDefault="008D1D0F" w:rsidP="008D1D0F">
      <w:pPr>
        <w:rPr>
          <w:szCs w:val="24"/>
        </w:rPr>
      </w:pPr>
    </w:p>
    <w:p w14:paraId="1BB27EFC" w14:textId="77777777" w:rsidR="008D1D0F" w:rsidRPr="008D1D0F" w:rsidRDefault="008D1D0F" w:rsidP="008D1D0F">
      <w:pPr>
        <w:spacing w:after="200"/>
        <w:rPr>
          <w:szCs w:val="24"/>
        </w:rPr>
      </w:pPr>
    </w:p>
    <w:p w14:paraId="56F12179" w14:textId="77777777" w:rsidR="008B414F" w:rsidRDefault="008B414F" w:rsidP="008B414F">
      <w:r>
        <w:t>Een demand chain is belangrijk voor het onderzoek omdat het de focus legt op het begrijpen en voldoen aan de behoeften van de klant, waardoor de klanttevredenheid en verkoopprestaties kunnen worden verbeterd. Het biedt inzicht in de vraag van de consument en stelt het onderzoeksteam in staat om de activiteiten in de supply chain af te stemmen op deze vraag, wat leidt tot een meer efficiënte en effectieve toeleveringsketen.</w:t>
      </w:r>
    </w:p>
    <w:p w14:paraId="6B740804" w14:textId="77777777" w:rsidR="008B414F" w:rsidRDefault="008B414F" w:rsidP="008B414F"/>
    <w:p w14:paraId="29BE3D19" w14:textId="779B11D7" w:rsidR="008D1D0F" w:rsidRPr="008D1D0F" w:rsidRDefault="008D1D0F" w:rsidP="008D1D0F">
      <w:pPr>
        <w:rPr>
          <w:b/>
          <w:bCs/>
          <w:sz w:val="28"/>
          <w:szCs w:val="28"/>
        </w:rPr>
      </w:pPr>
      <w:r w:rsidRPr="008D1D0F">
        <w:rPr>
          <w:b/>
          <w:bCs/>
          <w:sz w:val="28"/>
          <w:szCs w:val="28"/>
        </w:rPr>
        <w:t>Cat</w:t>
      </w:r>
      <w:r w:rsidR="005E61DF">
        <w:rPr>
          <w:b/>
          <w:bCs/>
          <w:sz w:val="28"/>
          <w:szCs w:val="28"/>
        </w:rPr>
        <w:t>e</w:t>
      </w:r>
      <w:r w:rsidRPr="008D1D0F">
        <w:rPr>
          <w:b/>
          <w:bCs/>
          <w:sz w:val="28"/>
          <w:szCs w:val="28"/>
        </w:rPr>
        <w:t xml:space="preserve">gory management </w:t>
      </w:r>
    </w:p>
    <w:p w14:paraId="023AC0BA" w14:textId="438DE02C" w:rsidR="008D1D0F" w:rsidRPr="008D1D0F" w:rsidRDefault="008D1D0F" w:rsidP="008D1D0F">
      <w:pPr>
        <w:rPr>
          <w:szCs w:val="24"/>
        </w:rPr>
      </w:pPr>
      <w:r w:rsidRPr="008D1D0F">
        <w:rPr>
          <w:szCs w:val="24"/>
        </w:rPr>
        <w:t>De definitie van cat</w:t>
      </w:r>
      <w:r w:rsidR="005E61DF">
        <w:rPr>
          <w:szCs w:val="24"/>
        </w:rPr>
        <w:t>e</w:t>
      </w:r>
      <w:r w:rsidRPr="008D1D0F">
        <w:rPr>
          <w:szCs w:val="24"/>
        </w:rPr>
        <w:t xml:space="preserve">gory management is niet meer en minder dan het optimaliseren van categorieën in perspectief van de consument en de formule. </w:t>
      </w:r>
    </w:p>
    <w:p w14:paraId="23004E7A" w14:textId="77777777" w:rsidR="008D1D0F" w:rsidRPr="008D1D0F" w:rsidRDefault="008D1D0F" w:rsidP="008D1D0F">
      <w:pPr>
        <w:rPr>
          <w:szCs w:val="24"/>
        </w:rPr>
      </w:pPr>
    </w:p>
    <w:p w14:paraId="5DCF6CEC" w14:textId="77777777" w:rsidR="008D1D0F" w:rsidRPr="008D1D0F" w:rsidRDefault="008D1D0F" w:rsidP="008D1D0F">
      <w:pPr>
        <w:rPr>
          <w:b/>
          <w:bCs/>
          <w:szCs w:val="24"/>
        </w:rPr>
      </w:pPr>
      <w:r w:rsidRPr="008D1D0F">
        <w:rPr>
          <w:b/>
          <w:bCs/>
          <w:szCs w:val="24"/>
        </w:rPr>
        <w:t>Interne analyse</w:t>
      </w:r>
    </w:p>
    <w:p w14:paraId="799278F7" w14:textId="77777777" w:rsidR="008D1D0F" w:rsidRPr="008D1D0F" w:rsidRDefault="008D1D0F" w:rsidP="008D1D0F">
      <w:pPr>
        <w:rPr>
          <w:szCs w:val="24"/>
        </w:rPr>
      </w:pPr>
      <w:r w:rsidRPr="008D1D0F">
        <w:rPr>
          <w:szCs w:val="24"/>
        </w:rPr>
        <w:t xml:space="preserve">In een omgevingsanalyse is het een belangrijk onderdeel over de interne factoren van de retailer. We gaan dan nog verder dan een SWOT-analyse. Met deze analyse moeten we kritisch kijken naar de eigen organisatie. Je kan ook externe stakeholders vragen om naar je organisatie te kijken. </w:t>
      </w:r>
    </w:p>
    <w:p w14:paraId="033796C4" w14:textId="77777777" w:rsidR="008D1D0F" w:rsidRPr="008D1D0F" w:rsidRDefault="008D1D0F" w:rsidP="008D1D0F">
      <w:pPr>
        <w:rPr>
          <w:szCs w:val="24"/>
        </w:rPr>
      </w:pPr>
      <w:r w:rsidRPr="008D1D0F">
        <w:rPr>
          <w:szCs w:val="24"/>
        </w:rPr>
        <w:t xml:space="preserve">De punten die in een interne analyse in aanmerking komen, zijn hieronder vermeld. Zo handeling is om ‘eerlijk’ te zijn over je organisatie. </w:t>
      </w:r>
    </w:p>
    <w:p w14:paraId="069F9A93" w14:textId="77777777" w:rsidR="008D1D0F" w:rsidRPr="008D1D0F" w:rsidRDefault="008D1D0F" w:rsidP="008D1D0F">
      <w:pPr>
        <w:rPr>
          <w:szCs w:val="24"/>
        </w:rPr>
      </w:pPr>
      <w:r w:rsidRPr="008D1D0F">
        <w:rPr>
          <w:szCs w:val="24"/>
        </w:rPr>
        <w:t>De punten voor een interne analyse: (met voorbeeld vragen)</w:t>
      </w:r>
    </w:p>
    <w:p w14:paraId="3E887616" w14:textId="77777777" w:rsidR="008D1D0F" w:rsidRPr="008D1D0F" w:rsidRDefault="008D1D0F" w:rsidP="008D1D0F">
      <w:pPr>
        <w:rPr>
          <w:szCs w:val="24"/>
        </w:rPr>
      </w:pPr>
    </w:p>
    <w:p w14:paraId="142706A5" w14:textId="77777777" w:rsidR="008D1D0F" w:rsidRPr="008D1D0F" w:rsidRDefault="008D1D0F" w:rsidP="008D1D0F">
      <w:pPr>
        <w:rPr>
          <w:i/>
          <w:iCs/>
          <w:szCs w:val="24"/>
        </w:rPr>
      </w:pPr>
      <w:r w:rsidRPr="008D1D0F">
        <w:rPr>
          <w:i/>
          <w:iCs/>
          <w:szCs w:val="24"/>
        </w:rPr>
        <w:t>Mensen:</w:t>
      </w:r>
    </w:p>
    <w:p w14:paraId="38369F3D" w14:textId="77777777" w:rsidR="008D1D0F" w:rsidRPr="008D1D0F" w:rsidRDefault="008D1D0F" w:rsidP="008D1D0F">
      <w:pPr>
        <w:numPr>
          <w:ilvl w:val="0"/>
          <w:numId w:val="6"/>
        </w:numPr>
        <w:spacing w:after="160" w:line="259" w:lineRule="auto"/>
        <w:contextualSpacing/>
        <w:rPr>
          <w:szCs w:val="24"/>
        </w:rPr>
      </w:pPr>
      <w:r w:rsidRPr="008D1D0F">
        <w:rPr>
          <w:szCs w:val="24"/>
        </w:rPr>
        <w:t>Hebben we voldoende opgeleide mensen?</w:t>
      </w:r>
    </w:p>
    <w:p w14:paraId="2287C2F3" w14:textId="77777777" w:rsidR="008D1D0F" w:rsidRPr="008D1D0F" w:rsidRDefault="008D1D0F" w:rsidP="008D1D0F">
      <w:pPr>
        <w:numPr>
          <w:ilvl w:val="0"/>
          <w:numId w:val="6"/>
        </w:numPr>
        <w:spacing w:after="160" w:line="259" w:lineRule="auto"/>
        <w:contextualSpacing/>
        <w:rPr>
          <w:szCs w:val="24"/>
        </w:rPr>
      </w:pPr>
      <w:r w:rsidRPr="008D1D0F">
        <w:rPr>
          <w:szCs w:val="24"/>
        </w:rPr>
        <w:t xml:space="preserve">Doen we aan voldoende trainingen en cursussen? </w:t>
      </w:r>
    </w:p>
    <w:p w14:paraId="4D4EAB4F" w14:textId="77777777" w:rsidR="008D1D0F" w:rsidRPr="008D1D0F" w:rsidRDefault="008D1D0F" w:rsidP="008D1D0F">
      <w:pPr>
        <w:rPr>
          <w:i/>
          <w:iCs/>
          <w:szCs w:val="24"/>
        </w:rPr>
      </w:pPr>
      <w:r w:rsidRPr="008D1D0F">
        <w:rPr>
          <w:i/>
          <w:iCs/>
          <w:szCs w:val="24"/>
        </w:rPr>
        <w:t>Middelen:</w:t>
      </w:r>
    </w:p>
    <w:p w14:paraId="5E0ED708" w14:textId="77777777" w:rsidR="008D1D0F" w:rsidRPr="008D1D0F" w:rsidRDefault="008D1D0F" w:rsidP="008D1D0F">
      <w:pPr>
        <w:numPr>
          <w:ilvl w:val="0"/>
          <w:numId w:val="6"/>
        </w:numPr>
        <w:spacing w:after="160" w:line="259" w:lineRule="auto"/>
        <w:contextualSpacing/>
        <w:rPr>
          <w:szCs w:val="24"/>
        </w:rPr>
      </w:pPr>
      <w:r w:rsidRPr="008D1D0F">
        <w:rPr>
          <w:szCs w:val="24"/>
        </w:rPr>
        <w:t>Kunnen we tegenvallers opvangen?</w:t>
      </w:r>
    </w:p>
    <w:p w14:paraId="7A5C25DE" w14:textId="77777777" w:rsidR="008D1D0F" w:rsidRPr="008D1D0F" w:rsidRDefault="008D1D0F" w:rsidP="008D1D0F">
      <w:pPr>
        <w:numPr>
          <w:ilvl w:val="0"/>
          <w:numId w:val="6"/>
        </w:numPr>
        <w:spacing w:after="160" w:line="259" w:lineRule="auto"/>
        <w:contextualSpacing/>
        <w:rPr>
          <w:szCs w:val="24"/>
        </w:rPr>
      </w:pPr>
      <w:r w:rsidRPr="008D1D0F">
        <w:rPr>
          <w:szCs w:val="24"/>
        </w:rPr>
        <w:t>Kunnen we voldoende geld investeren?</w:t>
      </w:r>
    </w:p>
    <w:p w14:paraId="3C25BF4B" w14:textId="77777777" w:rsidR="008D1D0F" w:rsidRPr="008D1D0F" w:rsidRDefault="008D1D0F" w:rsidP="008D1D0F">
      <w:pPr>
        <w:rPr>
          <w:i/>
          <w:iCs/>
          <w:szCs w:val="24"/>
        </w:rPr>
      </w:pPr>
      <w:r w:rsidRPr="008D1D0F">
        <w:rPr>
          <w:noProof/>
        </w:rPr>
        <w:lastRenderedPageBreak/>
        <mc:AlternateContent>
          <mc:Choice Requires="wps">
            <w:drawing>
              <wp:anchor distT="0" distB="0" distL="114300" distR="114300" simplePos="0" relativeHeight="251675648" behindDoc="0" locked="0" layoutInCell="1" allowOverlap="1" wp14:anchorId="53425A10" wp14:editId="33860BE1">
                <wp:simplePos x="0" y="0"/>
                <wp:positionH relativeFrom="column">
                  <wp:posOffset>3879215</wp:posOffset>
                </wp:positionH>
                <wp:positionV relativeFrom="paragraph">
                  <wp:posOffset>2894330</wp:posOffset>
                </wp:positionV>
                <wp:extent cx="2912110" cy="635"/>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0788B9DA" w14:textId="77777777" w:rsidR="008D1D0F" w:rsidRPr="003342E3" w:rsidRDefault="008D1D0F" w:rsidP="008D1D0F">
                            <w:pPr>
                              <w:pStyle w:val="Bijschrift"/>
                              <w:rPr>
                                <w:noProof/>
                                <w:sz w:val="24"/>
                              </w:rPr>
                            </w:pPr>
                            <w:r>
                              <w:t xml:space="preserve">Figuur </w:t>
                            </w:r>
                            <w:fldSimple w:instr=" SEQ Figuur \* ARABIC ">
                              <w:r>
                                <w:rPr>
                                  <w:noProof/>
                                </w:rPr>
                                <w:t>6</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53425A10" id="Tekstvak 18" o:spid="_x0000_s1029" type="#_x0000_t202" style="position:absolute;margin-left:305.45pt;margin-top:227.9pt;width:229.3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" stroked="f">
                <v:textbox style="mso-fit-shape-to-text:t" inset="0,0,0,0">
                  <w:txbxContent>
                    <w:p w14:paraId="0788B9DA" w14:textId="77777777" w:rsidR="008D1D0F" w:rsidRPr="003342E3" w:rsidRDefault="008D1D0F" w:rsidP="008D1D0F">
                      <w:pPr>
                        <w:pStyle w:val="Bijschrift"/>
                        <w:rPr>
                          <w:noProof/>
                          <w:sz w:val="24"/>
                        </w:rPr>
                      </w:pPr>
                      <w:r>
                        <w:t xml:space="preserve">Figuur </w:t>
                      </w:r>
                      <w:fldSimple w:instr=" SEQ Figuur \* ARABIC ">
                        <w:r>
                          <w:rPr>
                            <w:noProof/>
                          </w:rPr>
                          <w:t>6</w:t>
                        </w:r>
                      </w:fldSimple>
                    </w:p>
                  </w:txbxContent>
                </v:textbox>
                <w10:wrap type="square"/>
              </v:shape>
            </w:pict>
          </mc:Fallback>
        </mc:AlternateContent>
      </w:r>
      <w:r w:rsidRPr="008D1D0F">
        <w:rPr>
          <w:noProof/>
        </w:rPr>
        <w:drawing>
          <wp:anchor distT="0" distB="0" distL="114300" distR="114300" simplePos="0" relativeHeight="251674624" behindDoc="0" locked="0" layoutInCell="1" allowOverlap="1" wp14:anchorId="38827814" wp14:editId="004559BB">
            <wp:simplePos x="0" y="0"/>
            <wp:positionH relativeFrom="page">
              <wp:posOffset>4648200</wp:posOffset>
            </wp:positionH>
            <wp:positionV relativeFrom="paragraph">
              <wp:posOffset>99695</wp:posOffset>
            </wp:positionV>
            <wp:extent cx="2563495" cy="2912110"/>
            <wp:effectExtent l="0" t="2857" r="5397" b="5398"/>
            <wp:wrapSquare wrapText="bothSides"/>
            <wp:docPr id="17" name="Afbeelding 17" descr="Afbeelding met tekst, papier, Papierprodcu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papier, Papierprodcut, boek&#10;&#10;Automatisch gegenereerde beschrijvi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8737" t="5744" r="16639" b="11519"/>
                    <a:stretch/>
                  </pic:blipFill>
                  <pic:spPr bwMode="auto">
                    <a:xfrm rot="5400000">
                      <a:off x="0" y="0"/>
                      <a:ext cx="2563495" cy="2912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1D0F">
        <w:rPr>
          <w:i/>
          <w:iCs/>
          <w:szCs w:val="24"/>
        </w:rPr>
        <w:t>Technieken:</w:t>
      </w:r>
    </w:p>
    <w:p w14:paraId="0F286DA6" w14:textId="77777777" w:rsidR="008D1D0F" w:rsidRPr="008D1D0F" w:rsidRDefault="008D1D0F" w:rsidP="008D1D0F">
      <w:pPr>
        <w:numPr>
          <w:ilvl w:val="0"/>
          <w:numId w:val="6"/>
        </w:numPr>
        <w:spacing w:after="160" w:line="259" w:lineRule="auto"/>
        <w:contextualSpacing/>
        <w:rPr>
          <w:szCs w:val="24"/>
        </w:rPr>
      </w:pPr>
      <w:r w:rsidRPr="008D1D0F">
        <w:rPr>
          <w:szCs w:val="24"/>
        </w:rPr>
        <w:t>Is onze informatietechnologie voor komende jaren op orde?</w:t>
      </w:r>
    </w:p>
    <w:p w14:paraId="1D034522" w14:textId="77777777" w:rsidR="008D1D0F" w:rsidRPr="008D1D0F" w:rsidRDefault="008D1D0F" w:rsidP="008D1D0F">
      <w:pPr>
        <w:numPr>
          <w:ilvl w:val="0"/>
          <w:numId w:val="6"/>
        </w:numPr>
        <w:spacing w:after="160" w:line="259" w:lineRule="auto"/>
        <w:contextualSpacing/>
        <w:rPr>
          <w:szCs w:val="24"/>
        </w:rPr>
      </w:pPr>
      <w:r w:rsidRPr="008D1D0F">
        <w:rPr>
          <w:szCs w:val="24"/>
        </w:rPr>
        <w:t>Kunnen we elders capaciteit lenen of inhuren?</w:t>
      </w:r>
    </w:p>
    <w:p w14:paraId="217FFC4D" w14:textId="77777777" w:rsidR="008D1D0F" w:rsidRPr="008D1D0F" w:rsidRDefault="008D1D0F" w:rsidP="008D1D0F">
      <w:pPr>
        <w:rPr>
          <w:i/>
          <w:iCs/>
          <w:szCs w:val="24"/>
        </w:rPr>
      </w:pPr>
      <w:r w:rsidRPr="008D1D0F">
        <w:rPr>
          <w:i/>
          <w:iCs/>
          <w:szCs w:val="24"/>
        </w:rPr>
        <w:t>Processen:</w:t>
      </w:r>
    </w:p>
    <w:p w14:paraId="45FECC5F" w14:textId="77777777" w:rsidR="008D1D0F" w:rsidRPr="008D1D0F" w:rsidRDefault="008D1D0F" w:rsidP="008D1D0F">
      <w:pPr>
        <w:numPr>
          <w:ilvl w:val="0"/>
          <w:numId w:val="6"/>
        </w:numPr>
        <w:spacing w:after="160" w:line="259" w:lineRule="auto"/>
        <w:contextualSpacing/>
        <w:rPr>
          <w:szCs w:val="24"/>
        </w:rPr>
      </w:pPr>
      <w:r w:rsidRPr="008D1D0F">
        <w:rPr>
          <w:szCs w:val="24"/>
        </w:rPr>
        <w:t>Zijn we voordeliger of juist duurder aan anderen?</w:t>
      </w:r>
    </w:p>
    <w:p w14:paraId="5AF32D67" w14:textId="77777777" w:rsidR="008D1D0F" w:rsidRPr="008D1D0F" w:rsidRDefault="008D1D0F" w:rsidP="008D1D0F">
      <w:pPr>
        <w:numPr>
          <w:ilvl w:val="0"/>
          <w:numId w:val="6"/>
        </w:numPr>
        <w:spacing w:after="160" w:line="259" w:lineRule="auto"/>
        <w:contextualSpacing/>
        <w:rPr>
          <w:szCs w:val="24"/>
        </w:rPr>
      </w:pPr>
      <w:r w:rsidRPr="008D1D0F">
        <w:rPr>
          <w:szCs w:val="24"/>
        </w:rPr>
        <w:t>Hoe kunnen we de manieren van werken aanpassen?</w:t>
      </w:r>
    </w:p>
    <w:p w14:paraId="3E21C0E7" w14:textId="77777777" w:rsidR="008D1D0F" w:rsidRPr="008D1D0F" w:rsidRDefault="008D1D0F" w:rsidP="008D1D0F">
      <w:pPr>
        <w:rPr>
          <w:szCs w:val="24"/>
        </w:rPr>
      </w:pPr>
      <w:r w:rsidRPr="008D1D0F">
        <w:rPr>
          <w:i/>
          <w:iCs/>
          <w:szCs w:val="24"/>
        </w:rPr>
        <w:t>Structureren</w:t>
      </w:r>
      <w:r w:rsidRPr="008D1D0F">
        <w:rPr>
          <w:szCs w:val="24"/>
        </w:rPr>
        <w:t>:</w:t>
      </w:r>
    </w:p>
    <w:p w14:paraId="2FF23AC1" w14:textId="77777777" w:rsidR="008D1D0F" w:rsidRPr="008D1D0F" w:rsidRDefault="008D1D0F" w:rsidP="008D1D0F">
      <w:pPr>
        <w:numPr>
          <w:ilvl w:val="0"/>
          <w:numId w:val="6"/>
        </w:numPr>
        <w:spacing w:after="160" w:line="259" w:lineRule="auto"/>
        <w:contextualSpacing/>
        <w:rPr>
          <w:szCs w:val="24"/>
        </w:rPr>
      </w:pPr>
      <w:r w:rsidRPr="008D1D0F">
        <w:rPr>
          <w:szCs w:val="24"/>
        </w:rPr>
        <w:t>Hoeveel overleg is er nodig om beslissingen te maken?</w:t>
      </w:r>
    </w:p>
    <w:p w14:paraId="7AC4D9F9" w14:textId="77777777" w:rsidR="008D1D0F" w:rsidRPr="008D1D0F" w:rsidRDefault="008D1D0F" w:rsidP="008D1D0F">
      <w:pPr>
        <w:numPr>
          <w:ilvl w:val="0"/>
          <w:numId w:val="6"/>
        </w:numPr>
        <w:spacing w:after="160" w:line="259" w:lineRule="auto"/>
        <w:contextualSpacing/>
        <w:rPr>
          <w:szCs w:val="24"/>
        </w:rPr>
      </w:pPr>
      <w:r w:rsidRPr="008D1D0F">
        <w:rPr>
          <w:szCs w:val="24"/>
        </w:rPr>
        <w:t>Wat is de invloed van een bedrijfscultuur?</w:t>
      </w:r>
    </w:p>
    <w:p w14:paraId="6CEB19D1" w14:textId="55DE2034" w:rsidR="008D1D0F" w:rsidRPr="008D1D0F" w:rsidRDefault="008D1D0F" w:rsidP="008D1D0F">
      <w:pPr>
        <w:rPr>
          <w:szCs w:val="24"/>
        </w:rPr>
      </w:pPr>
      <w:r w:rsidRPr="008D1D0F">
        <w:rPr>
          <w:szCs w:val="24"/>
        </w:rPr>
        <w:t>In het volgende figuur (6) zie je dimensies van een interne analyse</w:t>
      </w:r>
      <w:sdt>
        <w:sdtPr>
          <w:rPr>
            <w:szCs w:val="24"/>
          </w:rPr>
          <w:id w:val="-1710327372"/>
          <w:citation/>
        </w:sdtPr>
        <w:sdtEndPr/>
        <w:sdtContent>
          <w:r w:rsidRPr="008D1D0F">
            <w:rPr>
              <w:szCs w:val="24"/>
            </w:rPr>
            <w:fldChar w:fldCharType="begin"/>
          </w:r>
          <w:r w:rsidR="005E61DF">
            <w:rPr>
              <w:szCs w:val="24"/>
            </w:rPr>
            <w:instrText xml:space="preserve">CITATION Eve19 \l 1043 </w:instrText>
          </w:r>
          <w:r w:rsidRPr="008D1D0F">
            <w:rPr>
              <w:szCs w:val="24"/>
            </w:rPr>
            <w:fldChar w:fldCharType="separate"/>
          </w:r>
          <w:r w:rsidR="00A7085B">
            <w:rPr>
              <w:noProof/>
              <w:szCs w:val="24"/>
            </w:rPr>
            <w:t xml:space="preserve"> </w:t>
          </w:r>
          <w:r w:rsidR="00A7085B" w:rsidRPr="00A7085B">
            <w:rPr>
              <w:noProof/>
              <w:szCs w:val="24"/>
            </w:rPr>
            <w:t>(leur, 2019)</w:t>
          </w:r>
          <w:r w:rsidRPr="008D1D0F">
            <w:rPr>
              <w:szCs w:val="24"/>
            </w:rPr>
            <w:fldChar w:fldCharType="end"/>
          </w:r>
        </w:sdtContent>
      </w:sdt>
    </w:p>
    <w:p w14:paraId="124A6A94" w14:textId="77777777" w:rsidR="008D1D0F" w:rsidRPr="008D1D0F" w:rsidRDefault="008D1D0F" w:rsidP="008D1D0F">
      <w:pPr>
        <w:rPr>
          <w:szCs w:val="24"/>
        </w:rPr>
      </w:pPr>
    </w:p>
    <w:p w14:paraId="4BE768C9" w14:textId="6C09356F" w:rsidR="008D1D0F" w:rsidRPr="008D1D0F" w:rsidRDefault="008D1D0F" w:rsidP="008D1D0F">
      <w:pPr>
        <w:rPr>
          <w:szCs w:val="24"/>
        </w:rPr>
      </w:pPr>
      <w:r w:rsidRPr="008D1D0F">
        <w:rPr>
          <w:szCs w:val="24"/>
        </w:rPr>
        <w:t xml:space="preserve">Een analyse komt ook voor in het steady-statemodel. Het boek analyse van bedrijfsprocessen beschrijf de analyse als ‘steady-state-model kan helpen om het proces te analyseren en knelpunten op te lossen’. </w:t>
      </w:r>
      <w:sdt>
        <w:sdtPr>
          <w:rPr>
            <w:szCs w:val="24"/>
          </w:rPr>
          <w:id w:val="1450126485"/>
          <w:citation/>
        </w:sdtPr>
        <w:sdtEndPr/>
        <w:sdtContent>
          <w:r w:rsidRPr="008D1D0F">
            <w:rPr>
              <w:szCs w:val="24"/>
            </w:rPr>
            <w:fldChar w:fldCharType="begin"/>
          </w:r>
          <w:r w:rsidRPr="008D1D0F">
            <w:rPr>
              <w:szCs w:val="24"/>
            </w:rPr>
            <w:instrText xml:space="preserve"> CITATION Jan19 \l 1043 </w:instrText>
          </w:r>
          <w:r w:rsidRPr="008D1D0F">
            <w:rPr>
              <w:szCs w:val="24"/>
            </w:rPr>
            <w:fldChar w:fldCharType="separate"/>
          </w:r>
          <w:r w:rsidR="00A7085B" w:rsidRPr="00A7085B">
            <w:rPr>
              <w:noProof/>
              <w:szCs w:val="24"/>
            </w:rPr>
            <w:t>(Jan in ‘t Veld, 2019)</w:t>
          </w:r>
          <w:r w:rsidRPr="008D1D0F">
            <w:rPr>
              <w:szCs w:val="24"/>
            </w:rPr>
            <w:fldChar w:fldCharType="end"/>
          </w:r>
        </w:sdtContent>
      </w:sdt>
    </w:p>
    <w:p w14:paraId="07ABC9A1" w14:textId="77777777" w:rsidR="008D1D0F" w:rsidRPr="008D1D0F" w:rsidRDefault="008D1D0F" w:rsidP="008D1D0F">
      <w:pPr>
        <w:spacing w:after="200"/>
        <w:rPr>
          <w:szCs w:val="24"/>
        </w:rPr>
      </w:pPr>
    </w:p>
    <w:p w14:paraId="6462DA76" w14:textId="77777777" w:rsidR="008D1D0F" w:rsidRPr="008D1D0F" w:rsidRDefault="008D1D0F" w:rsidP="008D1D0F">
      <w:pPr>
        <w:spacing w:after="200"/>
        <w:rPr>
          <w:b/>
          <w:bCs/>
          <w:sz w:val="28"/>
          <w:szCs w:val="28"/>
        </w:rPr>
      </w:pPr>
      <w:r w:rsidRPr="008D1D0F">
        <w:rPr>
          <w:b/>
          <w:bCs/>
          <w:sz w:val="28"/>
          <w:szCs w:val="28"/>
        </w:rPr>
        <w:t>Afsluiting</w:t>
      </w:r>
    </w:p>
    <w:p w14:paraId="3F79527E" w14:textId="77777777" w:rsidR="00683292" w:rsidRPr="00683292" w:rsidRDefault="00683292" w:rsidP="00683292">
      <w:pPr>
        <w:spacing w:after="200"/>
        <w:rPr>
          <w:szCs w:val="24"/>
        </w:rPr>
      </w:pPr>
      <w:r w:rsidRPr="00683292">
        <w:rPr>
          <w:szCs w:val="24"/>
        </w:rPr>
        <w:t>Binnen het betreffende vraagstuk wordt het flowchartmodel en systeemkunde toegepast als analytische denkwijzen. Systeemkunde biedt geen directe oplossingen voor problemen, maar het is waardevol bij het analyseren van complexe situaties. Een goed begrip van de demand chain, oftewel de vraagzijde van de supply chain, is essentieel vanwege de waardevolle feedback van afnemers. Daarnaast wordt er een interne analyse uitgevoerd om de huidige situatie te evalueren en een flowchart op te stellen. Deze benaderingen dragen bij aan een effectieve aanpak van het vraagstuk, optimalisatie van processen en het vergroten van de klanttevredenheid.</w:t>
      </w:r>
    </w:p>
    <w:p w14:paraId="2C5E75BB" w14:textId="77777777" w:rsidR="00683292" w:rsidRPr="00683292" w:rsidRDefault="00683292" w:rsidP="00683292">
      <w:pPr>
        <w:spacing w:after="200"/>
        <w:rPr>
          <w:szCs w:val="24"/>
        </w:rPr>
      </w:pPr>
    </w:p>
    <w:p w14:paraId="3ED74520" w14:textId="77777777" w:rsidR="00683292" w:rsidRPr="00683292" w:rsidRDefault="00683292" w:rsidP="00683292">
      <w:pPr>
        <w:spacing w:after="200"/>
        <w:rPr>
          <w:szCs w:val="24"/>
        </w:rPr>
      </w:pPr>
    </w:p>
    <w:p w14:paraId="6383AD52" w14:textId="77777777" w:rsidR="00683292" w:rsidRPr="00683292" w:rsidRDefault="00683292" w:rsidP="00683292">
      <w:pPr>
        <w:spacing w:after="200"/>
        <w:rPr>
          <w:szCs w:val="24"/>
        </w:rPr>
      </w:pPr>
    </w:p>
    <w:p w14:paraId="3F63CAD1" w14:textId="09DEB2AD" w:rsidR="008D1D0F" w:rsidRPr="008D1D0F" w:rsidRDefault="008D1D0F" w:rsidP="008D1D0F">
      <w:pPr>
        <w:spacing w:after="200"/>
        <w:rPr>
          <w:szCs w:val="24"/>
        </w:rPr>
      </w:pPr>
      <w:r w:rsidRPr="008D1D0F">
        <w:rPr>
          <w:szCs w:val="24"/>
        </w:rPr>
        <w:t>.</w:t>
      </w:r>
    </w:p>
    <w:p w14:paraId="374EA442" w14:textId="77777777" w:rsidR="00997A61" w:rsidRDefault="00997A61" w:rsidP="0031433B">
      <w:pPr>
        <w:spacing w:after="200"/>
      </w:pPr>
    </w:p>
    <w:p w14:paraId="2ADC6A43" w14:textId="77777777" w:rsidR="00997A61" w:rsidRDefault="00997A61">
      <w:pPr>
        <w:spacing w:after="200"/>
      </w:pPr>
      <w:r>
        <w:br w:type="page"/>
      </w:r>
    </w:p>
    <w:p w14:paraId="2182EF53" w14:textId="5804361F" w:rsidR="009565F0" w:rsidRDefault="00AD7908" w:rsidP="009565F0">
      <w:pPr>
        <w:pStyle w:val="Kop1"/>
      </w:pPr>
      <w:bookmarkStart w:id="11" w:name="_Toc138370744"/>
      <w:r>
        <w:lastRenderedPageBreak/>
        <w:t xml:space="preserve">Hoofdstuk 2: </w:t>
      </w:r>
      <w:r w:rsidR="009565F0">
        <w:t>Huidige</w:t>
      </w:r>
      <w:r w:rsidR="00D03B92">
        <w:t>- en gewenste</w:t>
      </w:r>
      <w:r w:rsidR="009565F0">
        <w:t xml:space="preserve"> situatie</w:t>
      </w:r>
      <w:bookmarkEnd w:id="11"/>
    </w:p>
    <w:p w14:paraId="17C7F32A" w14:textId="67859751" w:rsidR="00161A9F" w:rsidRDefault="00161A9F" w:rsidP="00161A9F"/>
    <w:p w14:paraId="7955B647" w14:textId="6CC841D6" w:rsidR="009F365C" w:rsidRDefault="00161A9F" w:rsidP="00161A9F">
      <w:r>
        <w:t>In hoofdstuk 2 wordt zowel de huidige situatie als de gewenste situatie beschreven. Het is essentieel om inzicht te krijgen in de problemen die zich voordoen in de huidige situatie. De auteur richt zich met name op een gewenste situatie waarbij het filiaal streeft naar verbetering.</w:t>
      </w:r>
    </w:p>
    <w:p w14:paraId="0B754619" w14:textId="77777777" w:rsidR="002F3150" w:rsidRDefault="002F3150" w:rsidP="00161A9F"/>
    <w:p w14:paraId="0767CC43" w14:textId="7D45A1D2" w:rsidR="00C75DEF" w:rsidRDefault="00C75DEF" w:rsidP="00C75DEF">
      <w:pPr>
        <w:pStyle w:val="Kop2"/>
      </w:pPr>
      <w:bookmarkStart w:id="12" w:name="_Toc138370745"/>
      <w:r>
        <w:t>Huidige situatie</w:t>
      </w:r>
      <w:bookmarkEnd w:id="12"/>
    </w:p>
    <w:p w14:paraId="14045BFC" w14:textId="25F0074D" w:rsidR="00C75DEF" w:rsidRDefault="00C75DEF" w:rsidP="00C75DEF">
      <w:r>
        <w:t xml:space="preserve">Tijdens het seizoensgebonden tuinassortiment zijn diverse processen geïdentificeerd. Hoewel sommige processen goed verlopen, zijn er ook enkele waar verbetering mogelijk is. In het huidige proces wordt de behoefte aan producten hoofdzakelijk bepaald op basis van </w:t>
      </w:r>
      <w:r w:rsidRPr="00EF4EBE">
        <w:rPr>
          <w:b/>
          <w:bCs/>
        </w:rPr>
        <w:t>gevoel en ervaring</w:t>
      </w:r>
      <w:r>
        <w:t>, wat kan leiden tot over- of onder bevoorrading in de winkel. Bovendien wordt er besteld zonder overleg met leidinggevenden.</w:t>
      </w:r>
    </w:p>
    <w:p w14:paraId="064998E9" w14:textId="1B870124" w:rsidR="00C75DEF" w:rsidRPr="00EF4EBE" w:rsidRDefault="00C75DEF" w:rsidP="00EF4EBE">
      <w:pPr>
        <w:rPr>
          <w:i/>
          <w:iCs/>
        </w:rPr>
      </w:pPr>
    </w:p>
    <w:p w14:paraId="62A8E326" w14:textId="0454EBD2" w:rsidR="00EF4EBE" w:rsidRPr="00EF4EBE" w:rsidRDefault="00EF4EBE" w:rsidP="00EF4EBE">
      <w:pPr>
        <w:rPr>
          <w:b/>
          <w:bCs/>
          <w:i/>
          <w:iCs/>
        </w:rPr>
      </w:pPr>
      <w:r>
        <w:rPr>
          <w:noProof/>
        </w:rPr>
        <w:drawing>
          <wp:anchor distT="0" distB="0" distL="114300" distR="114300" simplePos="0" relativeHeight="251679744" behindDoc="0" locked="0" layoutInCell="1" allowOverlap="1" wp14:anchorId="3D98D921" wp14:editId="48E77868">
            <wp:simplePos x="0" y="0"/>
            <wp:positionH relativeFrom="margin">
              <wp:align>center</wp:align>
            </wp:positionH>
            <wp:positionV relativeFrom="paragraph">
              <wp:posOffset>66675</wp:posOffset>
            </wp:positionV>
            <wp:extent cx="2244090" cy="6849110"/>
            <wp:effectExtent l="2540" t="0" r="6350" b="635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2244090" cy="6849110"/>
                    </a:xfrm>
                    <a:prstGeom prst="rect">
                      <a:avLst/>
                    </a:prstGeom>
                    <a:noFill/>
                  </pic:spPr>
                </pic:pic>
              </a:graphicData>
            </a:graphic>
          </wp:anchor>
        </w:drawing>
      </w:r>
      <w:r w:rsidRPr="00EF4EBE">
        <w:rPr>
          <w:b/>
          <w:bCs/>
          <w:i/>
          <w:iCs/>
        </w:rPr>
        <w:t>Gevoel en ervaring:</w:t>
      </w:r>
    </w:p>
    <w:p w14:paraId="20F7816A" w14:textId="09B8F207" w:rsidR="00EF4EBE" w:rsidRPr="00EF4EBE" w:rsidRDefault="00EF4EBE" w:rsidP="00EF4EBE">
      <w:pPr>
        <w:rPr>
          <w:i/>
          <w:iCs/>
        </w:rPr>
      </w:pPr>
      <w:r w:rsidRPr="00EF4EBE">
        <w:rPr>
          <w:i/>
          <w:iCs/>
        </w:rPr>
        <w:t xml:space="preserve">Na afgelegde interviews van drie medewerkers, is er gebleken dat alle drie bestellen op gevoel. Het analyseren kost veel tijd. </w:t>
      </w:r>
      <w:sdt>
        <w:sdtPr>
          <w:rPr>
            <w:i/>
            <w:iCs/>
          </w:rPr>
          <w:id w:val="-1990789928"/>
          <w:citation/>
        </w:sdtPr>
        <w:sdtEndPr/>
        <w:sdtContent>
          <w:r w:rsidRPr="00EF4EBE">
            <w:rPr>
              <w:i/>
              <w:iCs/>
            </w:rPr>
            <w:fldChar w:fldCharType="begin"/>
          </w:r>
          <w:r w:rsidRPr="00EF4EBE">
            <w:rPr>
              <w:i/>
              <w:iCs/>
            </w:rPr>
            <w:instrText xml:space="preserve"> CITATION Miq23 \l 1043 </w:instrText>
          </w:r>
          <w:r w:rsidRPr="00EF4EBE">
            <w:rPr>
              <w:i/>
              <w:iCs/>
            </w:rPr>
            <w:fldChar w:fldCharType="separate"/>
          </w:r>
          <w:r w:rsidR="00A7085B">
            <w:rPr>
              <w:noProof/>
            </w:rPr>
            <w:t>(Miquel, 2023)</w:t>
          </w:r>
          <w:r w:rsidRPr="00EF4EBE">
            <w:rPr>
              <w:i/>
              <w:iCs/>
            </w:rPr>
            <w:fldChar w:fldCharType="end"/>
          </w:r>
        </w:sdtContent>
      </w:sdt>
    </w:p>
    <w:p w14:paraId="37FC9FDA" w14:textId="77777777" w:rsidR="00EF4EBE" w:rsidRDefault="00EF4EBE" w:rsidP="00C75DEF"/>
    <w:p w14:paraId="7799C957" w14:textId="507BC543" w:rsidR="00C75DEF" w:rsidRDefault="00C75DEF" w:rsidP="00C75DEF">
      <w:r>
        <w:t>Bij de ontvangst van de ingekochte goederen wordt het protocol niet altijd nauwgezet gevolgd, waardoor de controle op kwantiteit en kwaliteit niet altijd adequaat is. Daarnaast worden artikelen soms gepresenteerd zonder vermelding van de prijs. Aan het einde van het proces worden er regelmatig "nee" verkopen gedaan en wordt er te laat besteld.</w:t>
      </w:r>
    </w:p>
    <w:p w14:paraId="64627CD0" w14:textId="77777777" w:rsidR="00C75DEF" w:rsidRDefault="00C75DEF" w:rsidP="00C75DEF"/>
    <w:p w14:paraId="74BE6BC3" w14:textId="5ACD3322" w:rsidR="009E3995" w:rsidRDefault="009E3995" w:rsidP="009E3995">
      <w:r>
        <w:t xml:space="preserve">De processen zijn gevisualiseerd aan de hand van een gedetailleerde flowchart, zoals beschreven in het theoretisch kader op pagina 9. </w:t>
      </w:r>
      <w:r w:rsidR="00070A63">
        <w:t xml:space="preserve"> </w:t>
      </w:r>
    </w:p>
    <w:p w14:paraId="48391558" w14:textId="77777777" w:rsidR="009E3995" w:rsidRDefault="009E3995" w:rsidP="009E3995"/>
    <w:p w14:paraId="44798A5C" w14:textId="77777777" w:rsidR="00D90651" w:rsidRDefault="00D90651" w:rsidP="00D90651"/>
    <w:p w14:paraId="3A8F61C8" w14:textId="2DBFE491" w:rsidR="00D90651" w:rsidRDefault="00070A63">
      <w:pPr>
        <w:spacing w:after="200"/>
        <w:rPr>
          <w:rFonts w:eastAsiaTheme="majorEastAsia" w:cstheme="majorBidi"/>
          <w:b/>
          <w:sz w:val="28"/>
          <w:szCs w:val="26"/>
        </w:rPr>
      </w:pPr>
      <w:r>
        <w:t xml:space="preserve">De flowchart van het huidige proces heeft een bepaald verloop. Er is een productselectie gemaakt op gevoel/ervaring en de goederen worden ingekocht. Bij levering worden de goederen gesorteerd en gepresenteerd. Daarna worden de artikelen geprijsd en verkocht en indien bijbesteld. </w:t>
      </w:r>
      <w:r w:rsidR="00D90651">
        <w:br w:type="page"/>
      </w:r>
    </w:p>
    <w:p w14:paraId="50F4B466" w14:textId="74E9708A" w:rsidR="009E3995" w:rsidRDefault="000F2A65" w:rsidP="009E3995">
      <w:pPr>
        <w:pStyle w:val="Kop2"/>
      </w:pPr>
      <w:bookmarkStart w:id="13" w:name="_Toc138370746"/>
      <w:r w:rsidRPr="000F2A65">
        <w:lastRenderedPageBreak/>
        <w:t>Gewenste situatie</w:t>
      </w:r>
      <w:bookmarkEnd w:id="13"/>
    </w:p>
    <w:p w14:paraId="58C369F2" w14:textId="38E77A34" w:rsidR="00D90651" w:rsidRDefault="00D90651" w:rsidP="00D90651">
      <w:r>
        <w:t>Om de gewenste situatie volledig in kaart te brengen, is het belangrijk om de supply chain management in kaart te brengen. In het theoretisch kader, supply chain management op bladzijde</w:t>
      </w:r>
      <w:r w:rsidR="00EF4EBE">
        <w:t xml:space="preserve"> 8</w:t>
      </w:r>
      <w:r>
        <w:t xml:space="preserve"> is er beschreven dat</w:t>
      </w:r>
      <w:r w:rsidR="001F6FF6">
        <w:t xml:space="preserve"> de</w:t>
      </w:r>
      <w:r>
        <w:t xml:space="preserve"> </w:t>
      </w:r>
      <w:r w:rsidR="001F6FF6" w:rsidRPr="001F6FF6">
        <w:t>gehele toeleveringsketen, inclusief alle activiteiten die betrokken zijn bij het stroomlijnen van de productie, distributie, logistiek en levering van goederen en diensten vanaf het punt van oorsprong tot het punt van consumptie</w:t>
      </w:r>
      <w:r w:rsidR="001F6FF6">
        <w:t xml:space="preserve"> betrokken zijn. Binnen deze organisatie en in het kader van het onderzoek is de korte supply chain de belangrijkste fase. In de gewenste situatie is dit van belang om in kaart te brengen, om zo het gehele proces binnen het seizoensgebonden tuinassortiment op te nemen. </w:t>
      </w:r>
    </w:p>
    <w:p w14:paraId="01AB6FE8" w14:textId="66116584" w:rsidR="00EF4EBE" w:rsidRDefault="00EF4EBE" w:rsidP="00D90651"/>
    <w:p w14:paraId="3862E8DE" w14:textId="21A3D9FD" w:rsidR="00EF4EBE" w:rsidRDefault="00EF4EBE" w:rsidP="00D90651">
      <w:pPr>
        <w:rPr>
          <w:i/>
          <w:iCs/>
        </w:rPr>
      </w:pPr>
      <w:r>
        <w:rPr>
          <w:i/>
          <w:iCs/>
        </w:rPr>
        <w:t>Samenwerking</w:t>
      </w:r>
    </w:p>
    <w:p w14:paraId="10DEFD21" w14:textId="2DF07B8B" w:rsidR="00EF4EBE" w:rsidRDefault="00EF4EBE" w:rsidP="00EF4EBE">
      <w:r>
        <w:rPr>
          <w:noProof/>
        </w:rPr>
        <w:drawing>
          <wp:anchor distT="0" distB="0" distL="114300" distR="114300" simplePos="0" relativeHeight="251680768" behindDoc="0" locked="0" layoutInCell="1" allowOverlap="1" wp14:anchorId="55500448" wp14:editId="68CE275F">
            <wp:simplePos x="0" y="0"/>
            <wp:positionH relativeFrom="margin">
              <wp:align>center</wp:align>
            </wp:positionH>
            <wp:positionV relativeFrom="paragraph">
              <wp:posOffset>113030</wp:posOffset>
            </wp:positionV>
            <wp:extent cx="3985895" cy="7296785"/>
            <wp:effectExtent l="1905"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3985895" cy="7296785"/>
                    </a:xfrm>
                    <a:prstGeom prst="rect">
                      <a:avLst/>
                    </a:prstGeom>
                    <a:noFill/>
                  </pic:spPr>
                </pic:pic>
              </a:graphicData>
            </a:graphic>
            <wp14:sizeRelH relativeFrom="margin">
              <wp14:pctWidth>0</wp14:pctWidth>
            </wp14:sizeRelH>
            <wp14:sizeRelV relativeFrom="margin">
              <wp14:pctHeight>0</wp14:pctHeight>
            </wp14:sizeRelV>
          </wp:anchor>
        </w:drawing>
      </w:r>
      <w:r w:rsidR="00A7085B">
        <w:t>O</w:t>
      </w:r>
      <w:r>
        <w:t>m processen in kaart te brengen over het seizoensgebonden tuinassortiment</w:t>
      </w:r>
      <w:r w:rsidR="00A7085B">
        <w:t xml:space="preserve"> hebben stakeholders een rol gespeeld </w:t>
      </w:r>
      <w:r>
        <w:t xml:space="preserve">. Door een flowchart gemaakt te hebben en processen fysiek bij te wonen, </w:t>
      </w:r>
      <w:r w:rsidR="00A7085B">
        <w:t>is er</w:t>
      </w:r>
      <w:r>
        <w:t xml:space="preserve"> een knelpunt geconstateerd: Onvoldoende kwaliteits- en kwantiteitscontrole bij binnenkomst goederen. </w:t>
      </w:r>
    </w:p>
    <w:p w14:paraId="55A193C8" w14:textId="452A989B" w:rsidR="00EF4EBE" w:rsidRDefault="00EF4EBE" w:rsidP="00EF4EBE"/>
    <w:p w14:paraId="49D56850" w14:textId="5934F643" w:rsidR="00EF4EBE" w:rsidRPr="00EF4EBE" w:rsidRDefault="00EF4EBE" w:rsidP="00EF4EBE">
      <w:r>
        <w:t xml:space="preserve">De </w:t>
      </w:r>
      <w:r w:rsidR="00A7085B">
        <w:t>stakeholder he</w:t>
      </w:r>
      <w:r>
        <w:t>eft mondeling laten weten dat dit knelpunt een probleem is in het proces seizoensgebonden tuinassortiment. Daarom is dit knelpunt opgenomen in de flowchart en in het rapport.</w:t>
      </w:r>
    </w:p>
    <w:p w14:paraId="554722BA" w14:textId="77777777" w:rsidR="001F6FF6" w:rsidRDefault="001F6FF6" w:rsidP="00D90651"/>
    <w:p w14:paraId="5F004A65" w14:textId="57411977" w:rsidR="001F6FF6" w:rsidRDefault="001F6FF6" w:rsidP="00D90651">
      <w:r>
        <w:t>De flowchart geeft aan waar de toeleveringsketen begint: (zie aanvullende informatie van flowchart in theoretisch kader op bladzijd</w:t>
      </w:r>
      <w:r w:rsidR="00EF4EBE">
        <w:t>e 9</w:t>
      </w:r>
      <w:r>
        <w:t>)</w:t>
      </w:r>
    </w:p>
    <w:p w14:paraId="1A3CC586" w14:textId="77777777" w:rsidR="001F6FF6" w:rsidRDefault="001F6FF6" w:rsidP="00D90651"/>
    <w:p w14:paraId="68304F65" w14:textId="62DA954D" w:rsidR="001F6FF6" w:rsidRDefault="001F6FF6" w:rsidP="00D90651">
      <w:r>
        <w:lastRenderedPageBreak/>
        <w:t xml:space="preserve">Bij het bestelproces heeft de fabrikant er mee te maken, omdat zij de goederen leveren aan de winkel. Daarna komt </w:t>
      </w:r>
      <w:r w:rsidR="00070A63">
        <w:t>de organisatie aan bod, die de producten verkoopt. De eindgebruiker is uiteindelijk de consument (ook wel de klant).</w:t>
      </w:r>
    </w:p>
    <w:p w14:paraId="21C7FB4A" w14:textId="77777777" w:rsidR="00D90651" w:rsidRPr="00D90651" w:rsidRDefault="00D90651" w:rsidP="00D90651"/>
    <w:p w14:paraId="264B26C9" w14:textId="0F25BBC1" w:rsidR="00870469" w:rsidRDefault="00870469" w:rsidP="00870469">
      <w:r>
        <w:t xml:space="preserve">In de ideale situatie </w:t>
      </w:r>
      <w:r w:rsidR="00070A63">
        <w:t>is uit observatie</w:t>
      </w:r>
      <w:r>
        <w:t xml:space="preserve"> geconstateerd dat er aanvullende processen moeten worden geïmplementeerd. Een cruciale stap hierbij is het identificeren van de behoefte aan de hand van marktonderzoek of interne verkoopcijfers. Door het selecteren van de gewenste producten en het controleren van eerdere bestellingen kan de bestelopdracht worden voorgelegd aan de verantwoordelijke van de afdeling. Na goedkeuring van de afdelingsverantwoordelijke kunnen de benodigde hoeveelheden van de artikelen worden besteld.</w:t>
      </w:r>
    </w:p>
    <w:p w14:paraId="2C1BB1CE" w14:textId="77777777" w:rsidR="00870469" w:rsidRDefault="00870469" w:rsidP="00870469"/>
    <w:p w14:paraId="2B6D1697" w14:textId="56BEAA45" w:rsidR="00DA64D8" w:rsidRDefault="00870469" w:rsidP="00870469">
      <w:r>
        <w:t xml:space="preserve">Het tweede belangrijke proces betreft de levering en ontvangst van de goederen. Een magazijnmedewerker speelt hierbij een essentiële rol. Deze medewerker controleert de goederen op zowel kwantiteit als kwaliteit. </w:t>
      </w:r>
      <w:r w:rsidR="00055145">
        <w:t xml:space="preserve">Mits er geen manco’s zijn, </w:t>
      </w:r>
      <w:r>
        <w:t>worden de goederen opgesplitst en onderverdeeld in de juiste categorieën.</w:t>
      </w:r>
      <w:r w:rsidR="00055145">
        <w:t xml:space="preserve"> Bij manco’s worden de producten direct </w:t>
      </w:r>
      <w:r w:rsidR="00DA64D8">
        <w:t>manco gemeld bij de leverancier</w:t>
      </w:r>
    </w:p>
    <w:p w14:paraId="1A071C7C" w14:textId="77777777" w:rsidR="00870469" w:rsidRDefault="00870469" w:rsidP="00870469"/>
    <w:p w14:paraId="784FD046" w14:textId="7859A9A4" w:rsidR="00870469" w:rsidRDefault="00870469" w:rsidP="00870469">
      <w:r>
        <w:t xml:space="preserve">Het derde grote proces betreft de presentatie en merchandising, waarbij het winkelpersoneel de artikelen selecteert uit de voorraad die eerder is verdeeld door de magazijnmedewerker. Deze medewerkers zijn verantwoordelijk voor het aantrekkelijk presenteren van de artikelen, bijvoorbeeld in etalages of andere presentaties, en het correct prijzen ervan. Er wordt regelmatig geïnventariseerd, bijvoorbeeld op een vastgestelde dag in de week, om te bepalen of er bijbesteld of aangevuld moet worden. Hierbij wordt rekening gehouden met het vermijden van </w:t>
      </w:r>
      <w:r w:rsidR="006B2215">
        <w:t>over bestellingen</w:t>
      </w:r>
      <w:r>
        <w:t xml:space="preserve"> en het voorkomen van nee-verkoop. Indien nodig wordt het proces opnieuw gestart door bij te bestellen of aan te vullen.</w:t>
      </w:r>
    </w:p>
    <w:p w14:paraId="23B82224" w14:textId="77777777" w:rsidR="005102CD" w:rsidRDefault="005102CD" w:rsidP="00870469"/>
    <w:p w14:paraId="31B0DDEE" w14:textId="77777777" w:rsidR="0005116B" w:rsidRDefault="0005116B" w:rsidP="00870469"/>
    <w:p w14:paraId="75E33375" w14:textId="19870959" w:rsidR="008565E4" w:rsidRDefault="008565E4" w:rsidP="00870469">
      <w:pPr>
        <w:rPr>
          <w:b/>
          <w:bCs/>
        </w:rPr>
      </w:pPr>
      <w:r>
        <w:rPr>
          <w:b/>
          <w:bCs/>
        </w:rPr>
        <w:t>Afsluiting</w:t>
      </w:r>
    </w:p>
    <w:p w14:paraId="45ECBE00" w14:textId="77777777" w:rsidR="008565E4" w:rsidRDefault="008565E4" w:rsidP="00870469">
      <w:pPr>
        <w:rPr>
          <w:b/>
          <w:bCs/>
        </w:rPr>
      </w:pPr>
    </w:p>
    <w:p w14:paraId="461E64D5" w14:textId="327A83E1" w:rsidR="008565E4" w:rsidRPr="008565E4" w:rsidRDefault="008565E4" w:rsidP="00870469">
      <w:r w:rsidRPr="008565E4">
        <w:t>Het huidige proces van het seizoensgebonden tuinassortiment vertoont enkele tekortkomingen, zoals ongestructureerde behoeftebepaling, problemen bij ontvangst en presentatie, en te late bestellingen. De gewenste situatie omvat aanvullende processen, zoals marktonderzoek, betrokkenheid van afdelingsverantwoordelijken en verbeterde controle en presentatie.</w:t>
      </w:r>
    </w:p>
    <w:p w14:paraId="7E1AE100" w14:textId="125A8EB3" w:rsidR="009943E6" w:rsidRDefault="009943E6" w:rsidP="009943E6">
      <w:pPr>
        <w:spacing w:after="200"/>
      </w:pPr>
    </w:p>
    <w:p w14:paraId="75B7418C" w14:textId="7A9F685C" w:rsidR="009943E6" w:rsidRDefault="009943E6" w:rsidP="009943E6">
      <w:pPr>
        <w:spacing w:after="200"/>
      </w:pPr>
      <w:r>
        <w:br w:type="page"/>
      </w:r>
    </w:p>
    <w:p w14:paraId="5256452C" w14:textId="5ABCB1E1" w:rsidR="005B626B" w:rsidRDefault="00D6522A" w:rsidP="009943E6">
      <w:pPr>
        <w:pStyle w:val="Kop1"/>
      </w:pPr>
      <w:bookmarkStart w:id="14" w:name="_Toc138370747"/>
      <w:r>
        <w:lastRenderedPageBreak/>
        <w:t>Hoofdstuk 3: Analyse</w:t>
      </w:r>
      <w:bookmarkEnd w:id="14"/>
    </w:p>
    <w:p w14:paraId="1B176247" w14:textId="3C0BD4C2" w:rsidR="00A759E4" w:rsidRDefault="00A86545" w:rsidP="00A759E4">
      <w:r w:rsidRPr="00A86545">
        <w:t xml:space="preserve">In dit hoofdstuk wordt een analyse </w:t>
      </w:r>
      <w:r>
        <w:t>vastgesteld</w:t>
      </w:r>
      <w:r w:rsidRPr="00A86545">
        <w:t xml:space="preserve"> van het huidige seizoensgebonden tuinassortiment en de gewenste situatie. Daarbij wordt een GAP geïdentificeerd tussen de bestaande processen en de beoogde verbeteringen.</w:t>
      </w:r>
    </w:p>
    <w:p w14:paraId="3E404F93" w14:textId="77777777" w:rsidR="00A86545" w:rsidRDefault="00A86545" w:rsidP="00A759E4"/>
    <w:p w14:paraId="1066795D" w14:textId="56C9E9B3" w:rsidR="00A759E4" w:rsidRPr="00A759E4" w:rsidRDefault="00A759E4" w:rsidP="00A759E4">
      <w:pPr>
        <w:rPr>
          <w:b/>
          <w:bCs/>
        </w:rPr>
      </w:pPr>
      <w:r w:rsidRPr="00A759E4">
        <w:rPr>
          <w:b/>
          <w:bCs/>
        </w:rPr>
        <w:t>Analyse huidige situatie:</w:t>
      </w:r>
    </w:p>
    <w:p w14:paraId="464A9C28" w14:textId="4DDE8C0E" w:rsidR="00A759E4" w:rsidRPr="00A759E4" w:rsidRDefault="00A759E4" w:rsidP="00A759E4">
      <w:pPr>
        <w:numPr>
          <w:ilvl w:val="0"/>
          <w:numId w:val="10"/>
        </w:numPr>
      </w:pPr>
      <w:r w:rsidRPr="00A759E4">
        <w:t xml:space="preserve">In het huidige proces wordt de behoefte aan producten hoofdzakelijk bepaald op basis van gevoel en ervaring, wat kan leiden tot over- of </w:t>
      </w:r>
      <w:r w:rsidR="006B2215" w:rsidRPr="00A759E4">
        <w:t>onder bevoorrading</w:t>
      </w:r>
      <w:r w:rsidRPr="00A759E4">
        <w:t xml:space="preserve"> in de winkel. Er ontbreekt een gestructureerde methode om de behoefte te identificeren, zoals marktonderzoek of interne verkoopcijfers.</w:t>
      </w:r>
    </w:p>
    <w:p w14:paraId="37558D4A" w14:textId="77777777" w:rsidR="00A759E4" w:rsidRPr="00A759E4" w:rsidRDefault="00A759E4" w:rsidP="00A759E4">
      <w:pPr>
        <w:numPr>
          <w:ilvl w:val="0"/>
          <w:numId w:val="10"/>
        </w:numPr>
      </w:pPr>
      <w:r w:rsidRPr="00A759E4">
        <w:t>Bestellingen worden geplaatst zonder overleg met leidinggevenden, wat kan leiden tot onjuiste bestelbeslissingen.</w:t>
      </w:r>
    </w:p>
    <w:p w14:paraId="681A12CB" w14:textId="77777777" w:rsidR="00A759E4" w:rsidRPr="00A759E4" w:rsidRDefault="00A759E4" w:rsidP="00A759E4">
      <w:pPr>
        <w:numPr>
          <w:ilvl w:val="0"/>
          <w:numId w:val="10"/>
        </w:numPr>
      </w:pPr>
      <w:r w:rsidRPr="00A759E4">
        <w:t>Bij de ontvangst van goederen wordt het protocol niet altijd nauwgezet gevolgd, wat resulteert in onvoldoende controle op kwantiteit en kwaliteit.</w:t>
      </w:r>
    </w:p>
    <w:p w14:paraId="4B4FD774" w14:textId="77777777" w:rsidR="00A759E4" w:rsidRPr="00A759E4" w:rsidRDefault="00A759E4" w:rsidP="00A759E4">
      <w:pPr>
        <w:numPr>
          <w:ilvl w:val="0"/>
          <w:numId w:val="10"/>
        </w:numPr>
      </w:pPr>
      <w:r w:rsidRPr="00A759E4">
        <w:t>Artikelen worden soms gepresenteerd zonder vermelding van de prijs, wat kan leiden tot verwarring bij klanten.</w:t>
      </w:r>
    </w:p>
    <w:p w14:paraId="51095196" w14:textId="77777777" w:rsidR="00A759E4" w:rsidRDefault="00A759E4" w:rsidP="00A759E4">
      <w:pPr>
        <w:numPr>
          <w:ilvl w:val="0"/>
          <w:numId w:val="10"/>
        </w:numPr>
      </w:pPr>
      <w:r w:rsidRPr="00A759E4">
        <w:t>Het proces van voorraadbeheer en bestellingen is niet optimaal, waardoor er regelmatig "nee" verkopen plaatsvinden en bestellingen te laat worden geplaatst.</w:t>
      </w:r>
    </w:p>
    <w:p w14:paraId="63FDA47D" w14:textId="77777777" w:rsidR="00A759E4" w:rsidRPr="00A759E4" w:rsidRDefault="00A759E4" w:rsidP="00A759E4"/>
    <w:p w14:paraId="6D8BB62A" w14:textId="77777777" w:rsidR="00A759E4" w:rsidRPr="00A759E4" w:rsidRDefault="00A759E4" w:rsidP="00A759E4">
      <w:pPr>
        <w:rPr>
          <w:b/>
          <w:bCs/>
        </w:rPr>
      </w:pPr>
      <w:r w:rsidRPr="00A759E4">
        <w:rPr>
          <w:b/>
          <w:bCs/>
        </w:rPr>
        <w:t>Gap en gewenste situatie:</w:t>
      </w:r>
    </w:p>
    <w:p w14:paraId="23D85ED3" w14:textId="77777777" w:rsidR="00A759E4" w:rsidRPr="00A759E4" w:rsidRDefault="00A759E4" w:rsidP="00A759E4">
      <w:pPr>
        <w:numPr>
          <w:ilvl w:val="0"/>
          <w:numId w:val="11"/>
        </w:numPr>
      </w:pPr>
      <w:r w:rsidRPr="00A759E4">
        <w:t>De gap in de huidige situatie is het ontbreken van gestructureerde methoden voor behoeftebepaling en bestelbeslissingen, onvoldoende controle bij ontvangst van goederen, gebrek aan prijsvermelding bij presentatie van artikelen, en inefficiënt voorraadbeheer.</w:t>
      </w:r>
    </w:p>
    <w:p w14:paraId="3EBA77FB" w14:textId="18EACD0F" w:rsidR="00A759E4" w:rsidRDefault="00A759E4" w:rsidP="00A759E4">
      <w:pPr>
        <w:numPr>
          <w:ilvl w:val="0"/>
          <w:numId w:val="11"/>
        </w:numPr>
      </w:pPr>
      <w:r w:rsidRPr="00A759E4">
        <w:t xml:space="preserve">In de gewenste situatie worden aanvullende processen geïmplementeerd, zoals het gebruik van marktonderzoek of interne verkoopcijfers voor behoeftebepaling en het betrekken van leidinggevenden bij bestelbeslissingen. Daarnaast wordt er meer aandacht besteed aan een nauwkeurige controle van kwantiteit en kwaliteit bij ontvangst van goederen. Bij presentatie en merchandising worden artikelen aantrekkelijk gepresenteerd en correct geprijsd. Het voorraadbeheer wordt verbeterd door regelmatige inventarisatie en tijdige bijbestellingen of aanvullingen, om </w:t>
      </w:r>
      <w:r w:rsidR="006B2215" w:rsidRPr="00A759E4">
        <w:t>over bestellingen</w:t>
      </w:r>
      <w:r w:rsidRPr="00A759E4">
        <w:t xml:space="preserve"> en nee-verkoop te voorkomen.</w:t>
      </w:r>
    </w:p>
    <w:p w14:paraId="49F4FF3C" w14:textId="77777777" w:rsidR="00A759E4" w:rsidRPr="00A759E4" w:rsidRDefault="00A759E4" w:rsidP="00A759E4"/>
    <w:p w14:paraId="5AFD2400" w14:textId="72532B59" w:rsidR="007161B1" w:rsidRDefault="00941160">
      <w:pPr>
        <w:spacing w:after="200"/>
        <w:rPr>
          <w:rFonts w:asciiTheme="majorHAnsi" w:eastAsiaTheme="majorEastAsia" w:hAnsiTheme="majorHAnsi" w:cstheme="majorBidi"/>
          <w:b/>
          <w:color w:val="061F57" w:themeColor="text2" w:themeShade="BF"/>
          <w:kern w:val="28"/>
          <w:sz w:val="44"/>
          <w:szCs w:val="32"/>
        </w:rPr>
      </w:pPr>
      <w:r w:rsidRPr="00941160">
        <w:t>Op basis van de analyse van de huidige situatie en de identificatie van de gap naar de gewenste situatie, is het duidelijk dat er ruimte is voor verbetering in het proces van het seizoensgebonden tuinassortiment. De aanbevolen verbeteringen zullen worden toegelicht in het volgende hoofdstuk, waarin we dieper ingaan op de conclusies en aanbevelingen.</w:t>
      </w:r>
      <w:r w:rsidR="007161B1">
        <w:br w:type="page"/>
      </w:r>
    </w:p>
    <w:p w14:paraId="5B4120A3" w14:textId="723E4C2C" w:rsidR="00D6522A" w:rsidRDefault="00D6522A" w:rsidP="00D6522A">
      <w:pPr>
        <w:pStyle w:val="Kop1"/>
      </w:pPr>
      <w:bookmarkStart w:id="15" w:name="_Toc138370748"/>
      <w:r>
        <w:lastRenderedPageBreak/>
        <w:t>Hoofdstuk 4: Conclusies en aanbevelingen</w:t>
      </w:r>
      <w:bookmarkEnd w:id="15"/>
    </w:p>
    <w:p w14:paraId="2C1AC653" w14:textId="15186677" w:rsidR="00FC2AA4" w:rsidRDefault="00FC2AA4" w:rsidP="00FC2AA4">
      <w:r w:rsidRPr="00FC2AA4">
        <w:t xml:space="preserve">Dit </w:t>
      </w:r>
      <w:r>
        <w:t>hoofdstuk</w:t>
      </w:r>
      <w:r w:rsidRPr="00FC2AA4">
        <w:t xml:space="preserve"> presenteert de conclusies van het onderzoek naar het seizoensgebonden tuinassortiment, waarbij verbeterpunten zijn geïdentificeerd. Aanbevelingen worden gedaan om de behoeftebepaling, bestelbeslissingen, ontvangst van goederen en presentatie van artikelen te optimaliseren, met als doel een verbeterde voorraadbeheersing, kwaliteitscontrole en klanttevredenheid te bereiken.</w:t>
      </w:r>
    </w:p>
    <w:p w14:paraId="579DCB8F" w14:textId="77777777" w:rsidR="007503BF" w:rsidRDefault="007503BF" w:rsidP="007503BF">
      <w:pPr>
        <w:pStyle w:val="Kop2"/>
      </w:pPr>
    </w:p>
    <w:p w14:paraId="11EBF505" w14:textId="2605F079" w:rsidR="007503BF" w:rsidRDefault="007503BF" w:rsidP="007503BF">
      <w:pPr>
        <w:pStyle w:val="Kop2"/>
      </w:pPr>
      <w:bookmarkStart w:id="16" w:name="_Toc138370749"/>
      <w:r>
        <w:t>Probleemstelling:</w:t>
      </w:r>
      <w:bookmarkEnd w:id="16"/>
    </w:p>
    <w:p w14:paraId="59C4B716" w14:textId="0D2C5DBE" w:rsidR="007503BF" w:rsidRPr="007503BF" w:rsidRDefault="007503BF" w:rsidP="007503BF">
      <w:pPr>
        <w:rPr>
          <w:i/>
          <w:iCs/>
        </w:rPr>
      </w:pPr>
      <w:r w:rsidRPr="007503BF">
        <w:rPr>
          <w:i/>
          <w:iCs/>
        </w:rPr>
        <w:t>Hoe kan het proces binnen het seizoensgebonden tuinassortiment worden verbeterd om de nee-verkoop te verminderen, voorraden te optimaliseren en de kwaliteitscontrole bij binnenkomst te verbeteren?</w:t>
      </w:r>
    </w:p>
    <w:p w14:paraId="43F7C133" w14:textId="77777777" w:rsidR="007503BF" w:rsidRDefault="007503BF" w:rsidP="00FC2AA4"/>
    <w:p w14:paraId="1187DD49" w14:textId="4870D7FC" w:rsidR="00CF796D" w:rsidRPr="00CF796D" w:rsidRDefault="00CF796D" w:rsidP="00CF796D">
      <w:pPr>
        <w:pStyle w:val="Kop2"/>
      </w:pPr>
      <w:bookmarkStart w:id="17" w:name="_Toc138370750"/>
      <w:r w:rsidRPr="00CF796D">
        <w:t>Conclusie:</w:t>
      </w:r>
      <w:bookmarkEnd w:id="17"/>
    </w:p>
    <w:p w14:paraId="2440E129" w14:textId="364D6961" w:rsidR="00CF796D" w:rsidRPr="00CF796D" w:rsidRDefault="00CF796D" w:rsidP="00CF796D">
      <w:pPr>
        <w:spacing w:after="200"/>
      </w:pPr>
      <w:r w:rsidRPr="00CF796D">
        <w:t xml:space="preserve">Tijdens het onderzoek naar het seizoensgebonden tuinassortiment zijn enkele processen geïdentificeerd die verbeterd kunnen worden. Hoewel sommige processen goed verlopen, blijkt dat het huidige proces gebaseerd is op gevoel en ervaring bij het bepalen van de productbehoefte, wat kan leiden tot over- of </w:t>
      </w:r>
      <w:r w:rsidR="006B2215" w:rsidRPr="00CF796D">
        <w:t>onder bevoorrading</w:t>
      </w:r>
      <w:r w:rsidRPr="00CF796D">
        <w:t xml:space="preserve"> in de winkel. Daarnaast ontbreekt het aan overleg met leidinggevenden bij het plaatsen van bestellingen. Bij de ontvangst van de goederen wordt het protocol niet consistent gevolgd, waardoor de controle op kwantiteit en kwaliteit niet altijd adequaat is. Ook worden artikelen soms gepresenteerd zonder vermelding van de prijs, en er worden regelmatig "nee" verkopen gedaan als gevolg van te late bestellingen.</w:t>
      </w:r>
    </w:p>
    <w:p w14:paraId="680A98BD" w14:textId="77777777" w:rsidR="00CF796D" w:rsidRPr="00CF796D" w:rsidRDefault="00CF796D" w:rsidP="00CF796D">
      <w:pPr>
        <w:pStyle w:val="Kop2"/>
      </w:pPr>
      <w:bookmarkStart w:id="18" w:name="_Toc138370751"/>
      <w:r w:rsidRPr="00CF796D">
        <w:t>Aanbevelingen:</w:t>
      </w:r>
      <w:bookmarkEnd w:id="18"/>
    </w:p>
    <w:p w14:paraId="7992895C" w14:textId="77777777" w:rsidR="00CF796D" w:rsidRPr="00CF796D" w:rsidRDefault="00CF796D" w:rsidP="00CF796D">
      <w:pPr>
        <w:spacing w:after="200"/>
      </w:pPr>
      <w:r w:rsidRPr="00CF796D">
        <w:t>Op basis van de bevindingen raden we aan om de volgende verbeteringen door te voeren:</w:t>
      </w:r>
    </w:p>
    <w:p w14:paraId="05AC948C" w14:textId="77777777" w:rsidR="00CF796D" w:rsidRPr="00CF796D" w:rsidRDefault="00CF796D" w:rsidP="00CF796D">
      <w:pPr>
        <w:numPr>
          <w:ilvl w:val="0"/>
          <w:numId w:val="12"/>
        </w:numPr>
        <w:spacing w:after="200"/>
      </w:pPr>
      <w:r w:rsidRPr="00CF796D">
        <w:t>Implementeer aanvullende processen om de behoefte aan producten te identificeren op basis van marktonderzoek of interne verkoopcijfers. Hierdoor kan de bestelopdracht worden voorgelegd aan de verantwoordelijke van de afdeling na selectie van de gewenste producten en controle van eerdere bestellingen. Goedkeuring van de afdelingsverantwoordelijke is vereist voordat de benodigde hoeveelheden van de artikelen worden besteld.</w:t>
      </w:r>
    </w:p>
    <w:p w14:paraId="48CB77BB" w14:textId="77777777" w:rsidR="00CF796D" w:rsidRPr="00CF796D" w:rsidRDefault="00CF796D" w:rsidP="00CF796D">
      <w:pPr>
        <w:numPr>
          <w:ilvl w:val="0"/>
          <w:numId w:val="12"/>
        </w:numPr>
        <w:spacing w:after="200"/>
      </w:pPr>
      <w:r w:rsidRPr="00CF796D">
        <w:t>Verbeter het proces van levering en ontvangst van goederen door ervoor te zorgen dat het protocol consistent wordt gevolgd. Dit omvat een grondige controle van de goederen op zowel kwantiteit als kwaliteit door een toegewezen magazijnmedewerker. Daarnaast moeten ontvangen artikelen correct worden opgesplitst en onderverdeeld in de juiste categorieën.</w:t>
      </w:r>
    </w:p>
    <w:p w14:paraId="40BD159A" w14:textId="4F11E6DD" w:rsidR="00CF796D" w:rsidRDefault="00CF796D" w:rsidP="00CF796D">
      <w:pPr>
        <w:numPr>
          <w:ilvl w:val="0"/>
          <w:numId w:val="12"/>
        </w:numPr>
        <w:spacing w:after="200"/>
      </w:pPr>
      <w:r w:rsidRPr="00CF796D">
        <w:t xml:space="preserve">Optimaliseer het proces van presentatie en merchandising door het winkelpersoneel te voorzien van duidelijke richtlijnen voor het selecteren, aantrekkelijk presenteren en correct prijzen van de artikelen. Voer regelmatige inventarisaties uit om te bepalen of er bijbesteld of aangevuld moet worden, waarbij </w:t>
      </w:r>
      <w:r w:rsidR="006B2215" w:rsidRPr="00CF796D">
        <w:t>over bestellingen</w:t>
      </w:r>
      <w:r w:rsidRPr="00CF796D">
        <w:t xml:space="preserve"> en nee-verkopen worden vermeden.</w:t>
      </w:r>
    </w:p>
    <w:p w14:paraId="27554825" w14:textId="77777777" w:rsidR="00BF48FD" w:rsidRPr="00CF796D" w:rsidRDefault="00BF48FD" w:rsidP="00BF48FD">
      <w:pPr>
        <w:spacing w:after="200"/>
      </w:pPr>
    </w:p>
    <w:p w14:paraId="1C390680" w14:textId="3DA1D972" w:rsidR="00967E83" w:rsidRDefault="00CF796D">
      <w:pPr>
        <w:spacing w:after="200"/>
      </w:pPr>
      <w:r w:rsidRPr="00CF796D">
        <w:t>Door deze aanbevelingen te implementeren, zal het filiaal kunnen profiteren van verbeterde voorraadbeheerprocessen, een betere controle op kwaliteit en kwantiteit bij ontvangst van goederen en een effectievere presentatie en merchandising van het tuinassortiment. Dit zal leiden tot een verbeterde klanttevredenheid en uiteindelijk een positief effect hebben op de bedrijfsresultaten.</w:t>
      </w:r>
    </w:p>
    <w:p w14:paraId="09B01E6F" w14:textId="63EE122C" w:rsidR="00967E83" w:rsidRDefault="00967E83">
      <w:pPr>
        <w:spacing w:after="200"/>
      </w:pPr>
      <w:r>
        <w:br w:type="page"/>
      </w:r>
    </w:p>
    <w:p w14:paraId="638C3D15" w14:textId="77777777" w:rsidR="00D6522A" w:rsidRPr="00BF48FD" w:rsidRDefault="00D6522A">
      <w:pPr>
        <w:spacing w:after="200"/>
      </w:pPr>
    </w:p>
    <w:bookmarkStart w:id="19" w:name="_Toc138370752" w:displacedByCustomXml="next"/>
    <w:sdt>
      <w:sdtPr>
        <w:rPr>
          <w:rFonts w:asciiTheme="minorHAnsi" w:eastAsiaTheme="minorEastAsia" w:hAnsiTheme="minorHAnsi" w:cstheme="minorBidi"/>
          <w:b w:val="0"/>
          <w:color w:val="082A75" w:themeColor="text2"/>
          <w:kern w:val="0"/>
          <w:sz w:val="24"/>
          <w:szCs w:val="22"/>
        </w:rPr>
        <w:id w:val="1487673267"/>
        <w:docPartObj>
          <w:docPartGallery w:val="Bibliographies"/>
          <w:docPartUnique/>
        </w:docPartObj>
      </w:sdtPr>
      <w:sdtEndPr/>
      <w:sdtContent>
        <w:p w14:paraId="0DE860E4" w14:textId="552FF853" w:rsidR="00B2457E" w:rsidRDefault="00B2457E">
          <w:pPr>
            <w:pStyle w:val="Kop1"/>
          </w:pPr>
          <w:r>
            <w:t>Bibliografie</w:t>
          </w:r>
          <w:bookmarkEnd w:id="19"/>
        </w:p>
        <w:sdt>
          <w:sdtPr>
            <w:id w:val="111145805"/>
            <w:bibliography/>
          </w:sdtPr>
          <w:sdtEndPr/>
          <w:sdtContent>
            <w:p w14:paraId="572D60CF" w14:textId="77777777" w:rsidR="00A7085B" w:rsidRDefault="00B2457E" w:rsidP="00A7085B">
              <w:pPr>
                <w:pStyle w:val="Bibliografie"/>
                <w:ind w:left="720" w:hanging="720"/>
                <w:rPr>
                  <w:noProof/>
                  <w:szCs w:val="24"/>
                </w:rPr>
              </w:pPr>
              <w:r>
                <w:fldChar w:fldCharType="begin"/>
              </w:r>
              <w:r>
                <w:instrText>BIBLIOGRAPHY</w:instrText>
              </w:r>
              <w:r>
                <w:fldChar w:fldCharType="separate"/>
              </w:r>
              <w:r w:rsidR="00A7085B">
                <w:rPr>
                  <w:i/>
                  <w:iCs/>
                  <w:noProof/>
                </w:rPr>
                <w:t>Flowchart</w:t>
              </w:r>
              <w:r w:rsidR="00A7085B">
                <w:rPr>
                  <w:noProof/>
                </w:rPr>
                <w:t>. (sd). Opgehaald van smartdraw.</w:t>
              </w:r>
            </w:p>
            <w:p w14:paraId="02E7D4EC" w14:textId="77777777" w:rsidR="00A7085B" w:rsidRDefault="00A7085B" w:rsidP="00A7085B">
              <w:pPr>
                <w:pStyle w:val="Bibliografie"/>
                <w:ind w:left="720" w:hanging="720"/>
                <w:rPr>
                  <w:noProof/>
                </w:rPr>
              </w:pPr>
              <w:r>
                <w:rPr>
                  <w:noProof/>
                </w:rPr>
                <w:t xml:space="preserve">Het steady state model. (sd). In M. i. Jan in 't Veld, </w:t>
              </w:r>
              <w:r>
                <w:rPr>
                  <w:i/>
                  <w:iCs/>
                  <w:noProof/>
                </w:rPr>
                <w:t>Analyse van bedrijfsproccesen</w:t>
              </w:r>
              <w:r>
                <w:rPr>
                  <w:noProof/>
                </w:rPr>
                <w:t xml:space="preserve"> (pp. 154,155). Noordhoff uitgevers.</w:t>
              </w:r>
            </w:p>
            <w:p w14:paraId="12E00E8B" w14:textId="77777777" w:rsidR="00A7085B" w:rsidRDefault="00A7085B" w:rsidP="00A7085B">
              <w:pPr>
                <w:pStyle w:val="Bibliografie"/>
                <w:ind w:left="720" w:hanging="720"/>
                <w:rPr>
                  <w:noProof/>
                </w:rPr>
              </w:pPr>
              <w:r>
                <w:rPr>
                  <w:noProof/>
                </w:rPr>
                <w:t xml:space="preserve">Jan in ‘t Veld, M. i. (2019). </w:t>
              </w:r>
              <w:r>
                <w:rPr>
                  <w:i/>
                  <w:iCs/>
                  <w:noProof/>
                </w:rPr>
                <w:t>Analyse van bedrijfsprocessen .</w:t>
              </w:r>
              <w:r>
                <w:rPr>
                  <w:noProof/>
                </w:rPr>
                <w:t xml:space="preserve"> Groningen/ Utrecht: Noordhoff Uitgevers.</w:t>
              </w:r>
            </w:p>
            <w:p w14:paraId="389AB5CD" w14:textId="77777777" w:rsidR="00A7085B" w:rsidRDefault="00A7085B" w:rsidP="00A7085B">
              <w:pPr>
                <w:pStyle w:val="Bibliografie"/>
                <w:ind w:left="720" w:hanging="720"/>
                <w:rPr>
                  <w:noProof/>
                </w:rPr>
              </w:pPr>
              <w:r>
                <w:rPr>
                  <w:noProof/>
                </w:rPr>
                <w:t xml:space="preserve">leur, E. v. (2019). </w:t>
              </w:r>
              <w:r>
                <w:rPr>
                  <w:i/>
                  <w:iCs/>
                  <w:noProof/>
                </w:rPr>
                <w:t>Category Management.</w:t>
              </w:r>
              <w:r>
                <w:rPr>
                  <w:noProof/>
                </w:rPr>
                <w:t xml:space="preserve"> Category &amp; trade company BV.</w:t>
              </w:r>
            </w:p>
            <w:p w14:paraId="223D5902" w14:textId="77777777" w:rsidR="00A7085B" w:rsidRDefault="00A7085B" w:rsidP="00A7085B">
              <w:pPr>
                <w:pStyle w:val="Bibliografie"/>
                <w:ind w:left="720" w:hanging="720"/>
                <w:rPr>
                  <w:noProof/>
                </w:rPr>
              </w:pPr>
              <w:r>
                <w:rPr>
                  <w:noProof/>
                </w:rPr>
                <w:t>Miquel, E. J. (2023, Mei). Bestellen op gevoel. (Sander, Interviewer)</w:t>
              </w:r>
            </w:p>
            <w:p w14:paraId="268C6BE8" w14:textId="77777777" w:rsidR="00A7085B" w:rsidRDefault="00A7085B" w:rsidP="00A7085B">
              <w:pPr>
                <w:pStyle w:val="Bibliografie"/>
                <w:ind w:left="720" w:hanging="720"/>
                <w:rPr>
                  <w:noProof/>
                </w:rPr>
              </w:pPr>
              <w:r>
                <w:rPr>
                  <w:i/>
                  <w:iCs/>
                  <w:noProof/>
                </w:rPr>
                <w:t>Stroomdiagram</w:t>
              </w:r>
              <w:r>
                <w:rPr>
                  <w:noProof/>
                </w:rPr>
                <w:t>. (sd). Opgehaald van leaninfo: https://www.leaninfo.nl/stroomdiagram/</w:t>
              </w:r>
            </w:p>
            <w:p w14:paraId="74147660" w14:textId="77777777" w:rsidR="00A7085B" w:rsidRDefault="00A7085B" w:rsidP="00A7085B">
              <w:pPr>
                <w:pStyle w:val="Bibliografie"/>
                <w:ind w:left="720" w:hanging="720"/>
                <w:rPr>
                  <w:noProof/>
                </w:rPr>
              </w:pPr>
              <w:r>
                <w:rPr>
                  <w:noProof/>
                </w:rPr>
                <w:t xml:space="preserve">Van de Meer, V. G. (2020). </w:t>
              </w:r>
              <w:r>
                <w:rPr>
                  <w:i/>
                  <w:iCs/>
                  <w:noProof/>
                </w:rPr>
                <w:t>Werken met supply chain management.</w:t>
              </w:r>
              <w:r>
                <w:rPr>
                  <w:noProof/>
                </w:rPr>
                <w:t xml:space="preserve"> Noordhoff Uitgevers.</w:t>
              </w:r>
            </w:p>
            <w:p w14:paraId="26D9CB32" w14:textId="738BCC77" w:rsidR="00B2457E" w:rsidRDefault="00B2457E" w:rsidP="00A7085B">
              <w:r>
                <w:rPr>
                  <w:b/>
                  <w:bCs/>
                </w:rPr>
                <w:fldChar w:fldCharType="end"/>
              </w:r>
            </w:p>
          </w:sdtContent>
        </w:sdt>
      </w:sdtContent>
    </w:sdt>
    <w:p w14:paraId="61E93F5A" w14:textId="6C8DEFE5" w:rsidR="006627AF" w:rsidRPr="009943E6" w:rsidRDefault="00AD7908" w:rsidP="00D6522A">
      <w:pPr>
        <w:pStyle w:val="Kop1"/>
      </w:pPr>
      <w:r>
        <w:br w:type="page"/>
      </w:r>
    </w:p>
    <w:p w14:paraId="7EDBA314" w14:textId="77777777" w:rsidR="002B69C0" w:rsidRDefault="006627AF" w:rsidP="006627AF">
      <w:pPr>
        <w:pStyle w:val="Kop1"/>
      </w:pPr>
      <w:bookmarkStart w:id="20" w:name="_Toc138370753"/>
      <w:r>
        <w:lastRenderedPageBreak/>
        <w:t>Bijlagen</w:t>
      </w:r>
      <w:bookmarkEnd w:id="20"/>
      <w:r>
        <w:t xml:space="preserve"> </w:t>
      </w:r>
    </w:p>
    <w:p w14:paraId="696BE3AD" w14:textId="359A799E" w:rsidR="004B04E6" w:rsidRDefault="004B04E6" w:rsidP="002B69C0">
      <w:r>
        <w:t xml:space="preserve">Bijlage </w:t>
      </w:r>
      <w:r w:rsidR="009319A6">
        <w:t>1</w:t>
      </w:r>
      <w:r>
        <w:t xml:space="preserve"> – feedback TK</w:t>
      </w:r>
    </w:p>
    <w:p w14:paraId="0759E7A9" w14:textId="77777777" w:rsidR="004B04E6" w:rsidRDefault="004B04E6" w:rsidP="002B69C0"/>
    <w:p w14:paraId="6B1BC302" w14:textId="77777777" w:rsidR="004B04E6" w:rsidRDefault="004B04E6" w:rsidP="002B69C0">
      <w:r>
        <w:t>Sietske:</w:t>
      </w:r>
    </w:p>
    <w:p w14:paraId="17F51E58" w14:textId="77777777" w:rsidR="00721CA9" w:rsidRDefault="00721CA9" w:rsidP="002B69C0">
      <w:r w:rsidRPr="00721CA9">
        <w:rPr>
          <w:noProof/>
        </w:rPr>
        <w:drawing>
          <wp:inline distT="0" distB="0" distL="0" distR="0" wp14:anchorId="31BDB4F8" wp14:editId="7F69E012">
            <wp:extent cx="5615940" cy="1881885"/>
            <wp:effectExtent l="0" t="0" r="3810" b="4445"/>
            <wp:docPr id="9" name="Afbeelding 9" descr="Afbeelding met tekst, Lettertype, schermopname, algeb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Lettertype, schermopname, algebra&#10;&#10;Automatisch gegenereerde beschrijving"/>
                    <pic:cNvPicPr/>
                  </pic:nvPicPr>
                  <pic:blipFill>
                    <a:blip r:embed="rId19"/>
                    <a:stretch>
                      <a:fillRect/>
                    </a:stretch>
                  </pic:blipFill>
                  <pic:spPr>
                    <a:xfrm>
                      <a:off x="0" y="0"/>
                      <a:ext cx="5624399" cy="1884720"/>
                    </a:xfrm>
                    <a:prstGeom prst="rect">
                      <a:avLst/>
                    </a:prstGeom>
                  </pic:spPr>
                </pic:pic>
              </a:graphicData>
            </a:graphic>
          </wp:inline>
        </w:drawing>
      </w:r>
      <w:r w:rsidRPr="00721CA9">
        <w:t xml:space="preserve"> </w:t>
      </w:r>
    </w:p>
    <w:p w14:paraId="74814432" w14:textId="77777777" w:rsidR="00721CA9" w:rsidRDefault="00721CA9" w:rsidP="002B69C0"/>
    <w:p w14:paraId="0A3A7782" w14:textId="77777777" w:rsidR="00B41F3C" w:rsidRDefault="00721CA9" w:rsidP="002B69C0">
      <w:r>
        <w:t>Klasgenoten</w:t>
      </w:r>
    </w:p>
    <w:p w14:paraId="76E27548" w14:textId="77777777" w:rsidR="00630E7D" w:rsidRDefault="00B41F3C" w:rsidP="002B69C0">
      <w:r>
        <w:rPr>
          <w:noProof/>
        </w:rPr>
        <w:drawing>
          <wp:inline distT="0" distB="0" distL="0" distR="0" wp14:anchorId="36A5B91E" wp14:editId="3D788309">
            <wp:extent cx="5426075" cy="4816475"/>
            <wp:effectExtent l="0" t="0" r="3175"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6075" cy="4816475"/>
                    </a:xfrm>
                    <a:prstGeom prst="rect">
                      <a:avLst/>
                    </a:prstGeom>
                    <a:noFill/>
                  </pic:spPr>
                </pic:pic>
              </a:graphicData>
            </a:graphic>
          </wp:inline>
        </w:drawing>
      </w:r>
    </w:p>
    <w:p w14:paraId="49D3893E" w14:textId="77777777" w:rsidR="00630E7D" w:rsidRDefault="00630E7D" w:rsidP="002B69C0"/>
    <w:p w14:paraId="1748F47C" w14:textId="77777777" w:rsidR="00630E7D" w:rsidRDefault="00630E7D">
      <w:pPr>
        <w:spacing w:after="200"/>
      </w:pPr>
      <w:r>
        <w:br w:type="page"/>
      </w:r>
    </w:p>
    <w:p w14:paraId="156FDBD5" w14:textId="4D3C53BC" w:rsidR="00176F8B" w:rsidRDefault="00630E7D" w:rsidP="002B69C0">
      <w:r>
        <w:lastRenderedPageBreak/>
        <w:t xml:space="preserve">Bijlage </w:t>
      </w:r>
      <w:r w:rsidR="009319A6">
        <w:t>2</w:t>
      </w:r>
      <w:r w:rsidR="00176F8B">
        <w:t xml:space="preserve"> – feedback inleiding </w:t>
      </w:r>
    </w:p>
    <w:p w14:paraId="79C604DD" w14:textId="77777777" w:rsidR="00C25CB6" w:rsidRDefault="00661D87" w:rsidP="002B69C0">
      <w:r w:rsidRPr="00661D87">
        <w:rPr>
          <w:noProof/>
        </w:rPr>
        <w:drawing>
          <wp:inline distT="0" distB="0" distL="0" distR="0" wp14:anchorId="00306DB2" wp14:editId="24AE29A6">
            <wp:extent cx="5845047" cy="4953429"/>
            <wp:effectExtent l="0" t="0" r="3810" b="0"/>
            <wp:docPr id="22" name="Afbeelding 22"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schermopname, Lettertype, document&#10;&#10;Automatisch gegenereerde beschrijving"/>
                    <pic:cNvPicPr/>
                  </pic:nvPicPr>
                  <pic:blipFill>
                    <a:blip r:embed="rId21"/>
                    <a:stretch>
                      <a:fillRect/>
                    </a:stretch>
                  </pic:blipFill>
                  <pic:spPr>
                    <a:xfrm>
                      <a:off x="0" y="0"/>
                      <a:ext cx="5845047" cy="4953429"/>
                    </a:xfrm>
                    <a:prstGeom prst="rect">
                      <a:avLst/>
                    </a:prstGeom>
                  </pic:spPr>
                </pic:pic>
              </a:graphicData>
            </a:graphic>
          </wp:inline>
        </w:drawing>
      </w:r>
      <w:r w:rsidR="00C776A0" w:rsidRPr="00C776A0">
        <w:t xml:space="preserve"> </w:t>
      </w:r>
    </w:p>
    <w:p w14:paraId="19074219" w14:textId="77777777" w:rsidR="00C25CB6" w:rsidRDefault="00C25CB6" w:rsidP="002B69C0"/>
    <w:p w14:paraId="1F2E54D5" w14:textId="77777777" w:rsidR="00C25CB6" w:rsidRPr="001D4993" w:rsidRDefault="00C25CB6" w:rsidP="002B69C0">
      <w:pPr>
        <w:rPr>
          <w:b/>
          <w:bCs/>
        </w:rPr>
      </w:pPr>
      <w:r w:rsidRPr="001D4993">
        <w:rPr>
          <w:b/>
          <w:bCs/>
        </w:rPr>
        <w:t>Feedback Robin en Jessie:</w:t>
      </w:r>
    </w:p>
    <w:p w14:paraId="75775A83" w14:textId="77777777" w:rsidR="00C25CB6" w:rsidRDefault="00C25CB6" w:rsidP="002B69C0"/>
    <w:p w14:paraId="2A0D8180" w14:textId="77777777" w:rsidR="001D4993" w:rsidRDefault="004A65C4" w:rsidP="002B69C0">
      <w:r>
        <w:t xml:space="preserve">Geeft soms </w:t>
      </w:r>
      <w:r w:rsidR="001D4993">
        <w:t>te veel</w:t>
      </w:r>
      <w:r>
        <w:t xml:space="preserve"> informatie dan nodig is en de</w:t>
      </w:r>
      <w:r w:rsidR="001D4993">
        <w:t xml:space="preserve"> vraagstelling graag in een vraag. Ook de motief en context moet je nog aanpassen.</w:t>
      </w:r>
    </w:p>
    <w:p w14:paraId="6F4334A0" w14:textId="77777777" w:rsidR="001D4993" w:rsidRDefault="001D4993" w:rsidP="002B69C0"/>
    <w:p w14:paraId="7CA7180B" w14:textId="77777777" w:rsidR="00033325" w:rsidRDefault="00033325" w:rsidP="002B69C0"/>
    <w:p w14:paraId="4075F661" w14:textId="779D6BEA" w:rsidR="009319A6" w:rsidRDefault="00033325">
      <w:pPr>
        <w:spacing w:after="200"/>
      </w:pPr>
      <w:r>
        <w:br w:type="page"/>
      </w:r>
    </w:p>
    <w:p w14:paraId="014196B4" w14:textId="2465325F" w:rsidR="009319A6" w:rsidRDefault="009319A6">
      <w:pPr>
        <w:spacing w:after="200"/>
      </w:pPr>
      <w:r>
        <w:lastRenderedPageBreak/>
        <w:t xml:space="preserve">Bijlage – </w:t>
      </w:r>
      <w:r w:rsidR="00770E16">
        <w:t>3 Feedback presentaties</w:t>
      </w:r>
    </w:p>
    <w:p w14:paraId="0D5B17DC" w14:textId="77777777" w:rsidR="009319A6" w:rsidRPr="009319A6" w:rsidRDefault="009319A6" w:rsidP="009319A6">
      <w:pPr>
        <w:spacing w:line="240" w:lineRule="auto"/>
        <w:textAlignment w:val="baseline"/>
        <w:rPr>
          <w:rFonts w:ascii="Segoe UI" w:eastAsia="Times New Roman" w:hAnsi="Segoe UI" w:cs="Segoe UI"/>
          <w:color w:val="auto"/>
          <w:sz w:val="18"/>
          <w:szCs w:val="18"/>
          <w:lang w:eastAsia="nl-NL"/>
        </w:rPr>
      </w:pPr>
      <w:r w:rsidRPr="009319A6">
        <w:rPr>
          <w:rFonts w:ascii="Calibri" w:eastAsia="Times New Roman" w:hAnsi="Calibri" w:cs="Calibri"/>
          <w:color w:val="000000"/>
          <w:sz w:val="22"/>
          <w:lang w:eastAsia="nl-NL"/>
        </w:rPr>
        <w:t> </w:t>
      </w:r>
    </w:p>
    <w:p w14:paraId="7AAF0665" w14:textId="77777777" w:rsidR="009319A6" w:rsidRPr="009319A6" w:rsidRDefault="009319A6" w:rsidP="009319A6">
      <w:pPr>
        <w:spacing w:line="240" w:lineRule="auto"/>
        <w:textAlignment w:val="baseline"/>
        <w:rPr>
          <w:rFonts w:ascii="Segoe UI" w:eastAsia="Times New Roman" w:hAnsi="Segoe UI" w:cs="Segoe UI"/>
          <w:color w:val="auto"/>
          <w:sz w:val="18"/>
          <w:szCs w:val="18"/>
          <w:lang w:eastAsia="nl-NL"/>
        </w:rPr>
      </w:pPr>
      <w:r w:rsidRPr="009319A6">
        <w:rPr>
          <w:rFonts w:ascii="Calibri" w:eastAsia="Times New Roman" w:hAnsi="Calibri" w:cs="Calibri"/>
          <w:color w:val="000000"/>
          <w:sz w:val="22"/>
          <w:lang w:eastAsia="nl-NL"/>
        </w:rPr>
        <w:t>Naam student: Sander Neleman </w:t>
      </w:r>
    </w:p>
    <w:p w14:paraId="279548BA" w14:textId="77777777" w:rsidR="009319A6" w:rsidRPr="009319A6" w:rsidRDefault="009319A6" w:rsidP="009319A6">
      <w:pPr>
        <w:spacing w:line="240" w:lineRule="auto"/>
        <w:textAlignment w:val="baseline"/>
        <w:rPr>
          <w:rFonts w:ascii="Segoe UI" w:eastAsia="Times New Roman" w:hAnsi="Segoe UI" w:cs="Segoe UI"/>
          <w:color w:val="auto"/>
          <w:sz w:val="18"/>
          <w:szCs w:val="18"/>
          <w:lang w:eastAsia="nl-NL"/>
        </w:rPr>
      </w:pPr>
      <w:r w:rsidRPr="009319A6">
        <w:rPr>
          <w:rFonts w:ascii="Calibri" w:eastAsia="Times New Roman" w:hAnsi="Calibri" w:cs="Calibri"/>
          <w:color w:val="000000"/>
          <w:sz w:val="22"/>
          <w:lang w:eastAsia="nl-NL"/>
        </w:rPr>
        <w:t>Naam docent: Sietske Fopma </w:t>
      </w:r>
    </w:p>
    <w:p w14:paraId="2513E11D" w14:textId="77777777" w:rsidR="009319A6" w:rsidRPr="009319A6" w:rsidRDefault="009319A6" w:rsidP="009319A6">
      <w:pPr>
        <w:spacing w:line="240" w:lineRule="auto"/>
        <w:textAlignment w:val="baseline"/>
        <w:rPr>
          <w:rFonts w:ascii="Segoe UI" w:eastAsia="Times New Roman" w:hAnsi="Segoe UI" w:cs="Segoe UI"/>
          <w:color w:val="auto"/>
          <w:sz w:val="18"/>
          <w:szCs w:val="18"/>
          <w:lang w:eastAsia="nl-NL"/>
        </w:rPr>
      </w:pPr>
      <w:r w:rsidRPr="009319A6">
        <w:rPr>
          <w:rFonts w:ascii="Calibri" w:eastAsia="Times New Roman" w:hAnsi="Calibri" w:cs="Calibri"/>
          <w:color w:val="000000"/>
          <w:sz w:val="22"/>
          <w:lang w:eastAsia="nl-NL"/>
        </w:rPr>
        <w:t>Datum: 15 juni 2023 </w:t>
      </w:r>
    </w:p>
    <w:p w14:paraId="06AFCB56" w14:textId="77777777" w:rsidR="009319A6" w:rsidRPr="009319A6" w:rsidRDefault="009319A6" w:rsidP="009319A6">
      <w:pPr>
        <w:spacing w:line="240" w:lineRule="auto"/>
        <w:textAlignment w:val="baseline"/>
        <w:rPr>
          <w:rFonts w:ascii="Segoe UI" w:eastAsia="Times New Roman" w:hAnsi="Segoe UI" w:cs="Segoe UI"/>
          <w:color w:val="auto"/>
          <w:sz w:val="18"/>
          <w:szCs w:val="18"/>
          <w:lang w:eastAsia="nl-NL"/>
        </w:rPr>
      </w:pPr>
      <w:r w:rsidRPr="009319A6">
        <w:rPr>
          <w:rFonts w:ascii="Calibri" w:eastAsia="Times New Roman" w:hAnsi="Calibri" w:cs="Calibri"/>
          <w:color w:val="000000"/>
          <w:sz w:val="22"/>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75"/>
        <w:gridCol w:w="675"/>
      </w:tblGrid>
      <w:tr w:rsidR="009319A6" w:rsidRPr="009319A6" w14:paraId="045D36F3" w14:textId="77777777" w:rsidTr="009319A6">
        <w:trPr>
          <w:trHeight w:val="720"/>
        </w:trPr>
        <w:tc>
          <w:tcPr>
            <w:tcW w:w="7875" w:type="dxa"/>
            <w:tcBorders>
              <w:top w:val="single" w:sz="6" w:space="0" w:color="auto"/>
              <w:left w:val="single" w:sz="6" w:space="0" w:color="auto"/>
              <w:bottom w:val="single" w:sz="6" w:space="0" w:color="auto"/>
              <w:right w:val="single" w:sz="6" w:space="0" w:color="auto"/>
            </w:tcBorders>
            <w:shd w:val="clear" w:color="auto" w:fill="FFFFFF"/>
            <w:hideMark/>
          </w:tcPr>
          <w:p w14:paraId="211865C1"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000000"/>
                <w:sz w:val="22"/>
                <w:lang w:eastAsia="nl-NL"/>
              </w:rPr>
              <w:t>Minimale criteria presentatie assortimentsvraagstuk</w:t>
            </w:r>
            <w:r w:rsidRPr="009319A6">
              <w:rPr>
                <w:rFonts w:ascii="Calibri" w:eastAsia="Times New Roman" w:hAnsi="Calibri" w:cs="Calibri"/>
                <w:color w:val="000000"/>
                <w:sz w:val="22"/>
                <w:lang w:eastAsia="nl-NL"/>
              </w:rPr>
              <w:t> </w:t>
            </w:r>
          </w:p>
        </w:tc>
        <w:tc>
          <w:tcPr>
            <w:tcW w:w="675" w:type="dxa"/>
            <w:tcBorders>
              <w:top w:val="single" w:sz="6" w:space="0" w:color="auto"/>
              <w:left w:val="single" w:sz="6" w:space="0" w:color="auto"/>
              <w:bottom w:val="single" w:sz="6" w:space="0" w:color="auto"/>
              <w:right w:val="single" w:sz="6" w:space="0" w:color="auto"/>
            </w:tcBorders>
            <w:shd w:val="clear" w:color="auto" w:fill="FFFFFF"/>
            <w:hideMark/>
          </w:tcPr>
          <w:p w14:paraId="400469D7"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000000"/>
                <w:sz w:val="22"/>
                <w:lang w:eastAsia="nl-NL"/>
              </w:rPr>
              <w:t> </w:t>
            </w:r>
          </w:p>
        </w:tc>
      </w:tr>
      <w:tr w:rsidR="009319A6" w:rsidRPr="009319A6" w14:paraId="60625E53" w14:textId="77777777" w:rsidTr="009319A6">
        <w:trPr>
          <w:trHeight w:val="720"/>
        </w:trPr>
        <w:tc>
          <w:tcPr>
            <w:tcW w:w="7875" w:type="dxa"/>
            <w:tcBorders>
              <w:top w:val="single" w:sz="6" w:space="0" w:color="auto"/>
              <w:left w:val="single" w:sz="6" w:space="0" w:color="auto"/>
              <w:bottom w:val="single" w:sz="6" w:space="0" w:color="auto"/>
              <w:right w:val="single" w:sz="6" w:space="0" w:color="auto"/>
            </w:tcBorders>
            <w:shd w:val="clear" w:color="auto" w:fill="FFFFFF"/>
            <w:hideMark/>
          </w:tcPr>
          <w:p w14:paraId="0711B397"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000000"/>
                <w:sz w:val="22"/>
                <w:lang w:eastAsia="nl-NL"/>
              </w:rPr>
              <w:t>Er is serieus werk verricht door de student</w:t>
            </w:r>
            <w:r w:rsidRPr="009319A6">
              <w:rPr>
                <w:rFonts w:ascii="Calibri" w:eastAsia="Times New Roman" w:hAnsi="Calibri" w:cs="Calibri"/>
                <w:color w:val="000000"/>
                <w:sz w:val="22"/>
                <w:lang w:eastAsia="nl-NL"/>
              </w:rPr>
              <w:t> </w:t>
            </w:r>
          </w:p>
        </w:tc>
        <w:tc>
          <w:tcPr>
            <w:tcW w:w="675" w:type="dxa"/>
            <w:tcBorders>
              <w:top w:val="single" w:sz="6" w:space="0" w:color="auto"/>
              <w:left w:val="single" w:sz="6" w:space="0" w:color="auto"/>
              <w:bottom w:val="single" w:sz="6" w:space="0" w:color="auto"/>
              <w:right w:val="single" w:sz="6" w:space="0" w:color="auto"/>
            </w:tcBorders>
            <w:shd w:val="clear" w:color="auto" w:fill="FFFFFF"/>
            <w:hideMark/>
          </w:tcPr>
          <w:p w14:paraId="4D235AE2"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000000"/>
                <w:sz w:val="22"/>
                <w:lang w:eastAsia="nl-NL"/>
              </w:rPr>
              <w:t> v</w:t>
            </w:r>
            <w:r w:rsidRPr="009319A6">
              <w:rPr>
                <w:rFonts w:ascii="Calibri" w:eastAsia="Times New Roman" w:hAnsi="Calibri" w:cs="Calibri"/>
                <w:color w:val="000000"/>
                <w:sz w:val="22"/>
                <w:lang w:eastAsia="nl-NL"/>
              </w:rPr>
              <w:t> </w:t>
            </w:r>
          </w:p>
        </w:tc>
      </w:tr>
      <w:tr w:rsidR="009319A6" w:rsidRPr="009319A6" w14:paraId="394C05E1" w14:textId="77777777" w:rsidTr="009319A6">
        <w:trPr>
          <w:trHeight w:val="720"/>
        </w:trPr>
        <w:tc>
          <w:tcPr>
            <w:tcW w:w="7875" w:type="dxa"/>
            <w:tcBorders>
              <w:top w:val="single" w:sz="6" w:space="0" w:color="auto"/>
              <w:left w:val="single" w:sz="6" w:space="0" w:color="auto"/>
              <w:bottom w:val="single" w:sz="6" w:space="0" w:color="auto"/>
              <w:right w:val="single" w:sz="6" w:space="0" w:color="auto"/>
            </w:tcBorders>
            <w:shd w:val="clear" w:color="auto" w:fill="FFFFFF"/>
            <w:hideMark/>
          </w:tcPr>
          <w:p w14:paraId="38C98845"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000000"/>
                <w:sz w:val="22"/>
                <w:lang w:eastAsia="nl-NL"/>
              </w:rPr>
              <w:t>De presentatie kent een inleiding, kern en afsluiting</w:t>
            </w:r>
            <w:r w:rsidRPr="009319A6">
              <w:rPr>
                <w:rFonts w:ascii="Calibri" w:eastAsia="Times New Roman" w:hAnsi="Calibri" w:cs="Calibri"/>
                <w:color w:val="000000"/>
                <w:sz w:val="22"/>
                <w:lang w:eastAsia="nl-NL"/>
              </w:rPr>
              <w:t> </w:t>
            </w:r>
          </w:p>
        </w:tc>
        <w:tc>
          <w:tcPr>
            <w:tcW w:w="675" w:type="dxa"/>
            <w:tcBorders>
              <w:top w:val="single" w:sz="6" w:space="0" w:color="auto"/>
              <w:left w:val="single" w:sz="6" w:space="0" w:color="auto"/>
              <w:bottom w:val="single" w:sz="6" w:space="0" w:color="auto"/>
              <w:right w:val="single" w:sz="6" w:space="0" w:color="auto"/>
            </w:tcBorders>
            <w:shd w:val="clear" w:color="auto" w:fill="FFFFFF"/>
            <w:hideMark/>
          </w:tcPr>
          <w:p w14:paraId="267D8B0C"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000000"/>
                <w:sz w:val="22"/>
                <w:lang w:eastAsia="nl-NL"/>
              </w:rPr>
              <w:t> v</w:t>
            </w:r>
            <w:r w:rsidRPr="009319A6">
              <w:rPr>
                <w:rFonts w:ascii="Calibri" w:eastAsia="Times New Roman" w:hAnsi="Calibri" w:cs="Calibri"/>
                <w:color w:val="000000"/>
                <w:sz w:val="22"/>
                <w:lang w:eastAsia="nl-NL"/>
              </w:rPr>
              <w:t> </w:t>
            </w:r>
          </w:p>
        </w:tc>
      </w:tr>
      <w:tr w:rsidR="009319A6" w:rsidRPr="009319A6" w14:paraId="1C27D8D8" w14:textId="77777777" w:rsidTr="009319A6">
        <w:trPr>
          <w:trHeight w:val="900"/>
        </w:trPr>
        <w:tc>
          <w:tcPr>
            <w:tcW w:w="7875" w:type="dxa"/>
            <w:tcBorders>
              <w:top w:val="single" w:sz="6" w:space="0" w:color="auto"/>
              <w:left w:val="single" w:sz="6" w:space="0" w:color="auto"/>
              <w:bottom w:val="single" w:sz="6" w:space="0" w:color="auto"/>
              <w:right w:val="single" w:sz="6" w:space="0" w:color="auto"/>
            </w:tcBorders>
            <w:shd w:val="clear" w:color="auto" w:fill="FFFFFF"/>
            <w:hideMark/>
          </w:tcPr>
          <w:p w14:paraId="348A5D42"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000000"/>
                <w:sz w:val="22"/>
                <w:lang w:eastAsia="nl-NL"/>
              </w:rPr>
              <w:t>De student vertelt de aanpak (proces-verslag)(= inleiding)</w:t>
            </w:r>
            <w:r w:rsidRPr="009319A6">
              <w:rPr>
                <w:rFonts w:ascii="Calibri" w:eastAsia="Times New Roman" w:hAnsi="Calibri" w:cs="Calibri"/>
                <w:color w:val="000000"/>
                <w:sz w:val="22"/>
                <w:lang w:eastAsia="nl-NL"/>
              </w:rPr>
              <w:t> </w:t>
            </w:r>
          </w:p>
        </w:tc>
        <w:tc>
          <w:tcPr>
            <w:tcW w:w="675" w:type="dxa"/>
            <w:tcBorders>
              <w:top w:val="single" w:sz="6" w:space="0" w:color="auto"/>
              <w:left w:val="single" w:sz="6" w:space="0" w:color="auto"/>
              <w:bottom w:val="single" w:sz="6" w:space="0" w:color="auto"/>
              <w:right w:val="single" w:sz="6" w:space="0" w:color="auto"/>
            </w:tcBorders>
            <w:shd w:val="clear" w:color="auto" w:fill="FFFFFF"/>
            <w:hideMark/>
          </w:tcPr>
          <w:p w14:paraId="3B28829F"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000000"/>
                <w:sz w:val="22"/>
                <w:lang w:eastAsia="nl-NL"/>
              </w:rPr>
              <w:t> v</w:t>
            </w:r>
            <w:r w:rsidRPr="009319A6">
              <w:rPr>
                <w:rFonts w:ascii="Calibri" w:eastAsia="Times New Roman" w:hAnsi="Calibri" w:cs="Calibri"/>
                <w:color w:val="000000"/>
                <w:sz w:val="22"/>
                <w:lang w:eastAsia="nl-NL"/>
              </w:rPr>
              <w:t> </w:t>
            </w:r>
          </w:p>
        </w:tc>
      </w:tr>
      <w:tr w:rsidR="009319A6" w:rsidRPr="009319A6" w14:paraId="221959AA" w14:textId="77777777" w:rsidTr="009319A6">
        <w:trPr>
          <w:trHeight w:val="720"/>
        </w:trPr>
        <w:tc>
          <w:tcPr>
            <w:tcW w:w="7875" w:type="dxa"/>
            <w:tcBorders>
              <w:top w:val="single" w:sz="6" w:space="0" w:color="auto"/>
              <w:left w:val="single" w:sz="6" w:space="0" w:color="auto"/>
              <w:bottom w:val="single" w:sz="6" w:space="0" w:color="auto"/>
              <w:right w:val="single" w:sz="6" w:space="0" w:color="auto"/>
            </w:tcBorders>
            <w:shd w:val="clear" w:color="auto" w:fill="FFFFFF"/>
            <w:hideMark/>
          </w:tcPr>
          <w:p w14:paraId="3FB68A18"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000000"/>
                <w:sz w:val="22"/>
                <w:lang w:eastAsia="nl-NL"/>
              </w:rPr>
              <w:t>De student hanteert het analysemodel om het vraagstuk te verhelderen (= kern)</w:t>
            </w:r>
            <w:r w:rsidRPr="009319A6">
              <w:rPr>
                <w:rFonts w:ascii="Calibri" w:eastAsia="Times New Roman" w:hAnsi="Calibri" w:cs="Calibri"/>
                <w:color w:val="000000"/>
                <w:sz w:val="22"/>
                <w:lang w:eastAsia="nl-NL"/>
              </w:rPr>
              <w:t> </w:t>
            </w:r>
          </w:p>
        </w:tc>
        <w:tc>
          <w:tcPr>
            <w:tcW w:w="675" w:type="dxa"/>
            <w:tcBorders>
              <w:top w:val="single" w:sz="6" w:space="0" w:color="auto"/>
              <w:left w:val="single" w:sz="6" w:space="0" w:color="auto"/>
              <w:bottom w:val="single" w:sz="6" w:space="0" w:color="auto"/>
              <w:right w:val="single" w:sz="6" w:space="0" w:color="auto"/>
            </w:tcBorders>
            <w:shd w:val="clear" w:color="auto" w:fill="FFFFFF"/>
            <w:hideMark/>
          </w:tcPr>
          <w:p w14:paraId="58DC9A53"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000000"/>
                <w:sz w:val="22"/>
                <w:lang w:eastAsia="nl-NL"/>
              </w:rPr>
              <w:t> v</w:t>
            </w:r>
            <w:r w:rsidRPr="009319A6">
              <w:rPr>
                <w:rFonts w:ascii="Calibri" w:eastAsia="Times New Roman" w:hAnsi="Calibri" w:cs="Calibri"/>
                <w:color w:val="000000"/>
                <w:sz w:val="22"/>
                <w:lang w:eastAsia="nl-NL"/>
              </w:rPr>
              <w:t> </w:t>
            </w:r>
          </w:p>
        </w:tc>
      </w:tr>
      <w:tr w:rsidR="009319A6" w:rsidRPr="009319A6" w14:paraId="2BEFE7DC" w14:textId="77777777" w:rsidTr="009319A6">
        <w:trPr>
          <w:trHeight w:val="720"/>
        </w:trPr>
        <w:tc>
          <w:tcPr>
            <w:tcW w:w="7875" w:type="dxa"/>
            <w:tcBorders>
              <w:top w:val="single" w:sz="6" w:space="0" w:color="auto"/>
              <w:left w:val="single" w:sz="6" w:space="0" w:color="auto"/>
              <w:bottom w:val="single" w:sz="6" w:space="0" w:color="auto"/>
              <w:right w:val="single" w:sz="6" w:space="0" w:color="auto"/>
            </w:tcBorders>
            <w:shd w:val="clear" w:color="auto" w:fill="FFFFFF"/>
            <w:hideMark/>
          </w:tcPr>
          <w:p w14:paraId="41919DBC"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000000"/>
                <w:sz w:val="22"/>
                <w:lang w:eastAsia="nl-NL"/>
              </w:rPr>
              <w:t>De student vat de resultaten van het interview samen en blikt vooruit (= afsluiting)</w:t>
            </w:r>
            <w:r w:rsidRPr="009319A6">
              <w:rPr>
                <w:rFonts w:ascii="Calibri" w:eastAsia="Times New Roman" w:hAnsi="Calibri" w:cs="Calibri"/>
                <w:color w:val="000000"/>
                <w:sz w:val="22"/>
                <w:lang w:eastAsia="nl-NL"/>
              </w:rPr>
              <w:t> </w:t>
            </w:r>
          </w:p>
        </w:tc>
        <w:tc>
          <w:tcPr>
            <w:tcW w:w="675" w:type="dxa"/>
            <w:tcBorders>
              <w:top w:val="single" w:sz="6" w:space="0" w:color="auto"/>
              <w:left w:val="single" w:sz="6" w:space="0" w:color="auto"/>
              <w:bottom w:val="single" w:sz="6" w:space="0" w:color="auto"/>
              <w:right w:val="single" w:sz="6" w:space="0" w:color="auto"/>
            </w:tcBorders>
            <w:shd w:val="clear" w:color="auto" w:fill="FFFFFF"/>
            <w:hideMark/>
          </w:tcPr>
          <w:p w14:paraId="0A5CFA02"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000000"/>
                <w:sz w:val="22"/>
                <w:lang w:eastAsia="nl-NL"/>
              </w:rPr>
              <w:t> v</w:t>
            </w:r>
            <w:r w:rsidRPr="009319A6">
              <w:rPr>
                <w:rFonts w:ascii="Calibri" w:eastAsia="Times New Roman" w:hAnsi="Calibri" w:cs="Calibri"/>
                <w:color w:val="000000"/>
                <w:sz w:val="22"/>
                <w:lang w:eastAsia="nl-NL"/>
              </w:rPr>
              <w:t> </w:t>
            </w:r>
          </w:p>
        </w:tc>
      </w:tr>
      <w:tr w:rsidR="009319A6" w:rsidRPr="009319A6" w14:paraId="78178136" w14:textId="77777777" w:rsidTr="009319A6">
        <w:trPr>
          <w:trHeight w:val="720"/>
        </w:trPr>
        <w:tc>
          <w:tcPr>
            <w:tcW w:w="7875" w:type="dxa"/>
            <w:tcBorders>
              <w:top w:val="single" w:sz="6" w:space="0" w:color="auto"/>
              <w:left w:val="single" w:sz="6" w:space="0" w:color="auto"/>
              <w:bottom w:val="single" w:sz="6" w:space="0" w:color="auto"/>
              <w:right w:val="single" w:sz="6" w:space="0" w:color="auto"/>
            </w:tcBorders>
            <w:shd w:val="clear" w:color="auto" w:fill="FFFFFF"/>
            <w:hideMark/>
          </w:tcPr>
          <w:p w14:paraId="2D9EA130"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000000"/>
                <w:sz w:val="22"/>
                <w:lang w:eastAsia="nl-NL"/>
              </w:rPr>
              <w:t>De student reflecteert op zijn/haar rol als interviewer (= afsluiting)</w:t>
            </w:r>
            <w:r w:rsidRPr="009319A6">
              <w:rPr>
                <w:rFonts w:ascii="Calibri" w:eastAsia="Times New Roman" w:hAnsi="Calibri" w:cs="Calibri"/>
                <w:color w:val="000000"/>
                <w:sz w:val="22"/>
                <w:lang w:eastAsia="nl-NL"/>
              </w:rPr>
              <w:t> </w:t>
            </w:r>
          </w:p>
        </w:tc>
        <w:tc>
          <w:tcPr>
            <w:tcW w:w="675" w:type="dxa"/>
            <w:tcBorders>
              <w:top w:val="single" w:sz="6" w:space="0" w:color="auto"/>
              <w:left w:val="single" w:sz="6" w:space="0" w:color="auto"/>
              <w:bottom w:val="single" w:sz="6" w:space="0" w:color="auto"/>
              <w:right w:val="single" w:sz="6" w:space="0" w:color="auto"/>
            </w:tcBorders>
            <w:shd w:val="clear" w:color="auto" w:fill="FFFFFF"/>
            <w:hideMark/>
          </w:tcPr>
          <w:p w14:paraId="399A861B"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000000"/>
                <w:sz w:val="22"/>
                <w:lang w:eastAsia="nl-NL"/>
              </w:rPr>
              <w:t> v</w:t>
            </w:r>
            <w:r w:rsidRPr="009319A6">
              <w:rPr>
                <w:rFonts w:ascii="Calibri" w:eastAsia="Times New Roman" w:hAnsi="Calibri" w:cs="Calibri"/>
                <w:color w:val="000000"/>
                <w:sz w:val="22"/>
                <w:lang w:eastAsia="nl-NL"/>
              </w:rPr>
              <w:t> </w:t>
            </w:r>
          </w:p>
        </w:tc>
      </w:tr>
      <w:tr w:rsidR="009319A6" w:rsidRPr="009319A6" w14:paraId="6879BBF6" w14:textId="77777777" w:rsidTr="009319A6">
        <w:trPr>
          <w:trHeight w:val="720"/>
        </w:trPr>
        <w:tc>
          <w:tcPr>
            <w:tcW w:w="7875" w:type="dxa"/>
            <w:tcBorders>
              <w:top w:val="single" w:sz="6" w:space="0" w:color="auto"/>
              <w:left w:val="single" w:sz="6" w:space="0" w:color="auto"/>
              <w:bottom w:val="single" w:sz="6" w:space="0" w:color="auto"/>
              <w:right w:val="single" w:sz="6" w:space="0" w:color="auto"/>
            </w:tcBorders>
            <w:shd w:val="clear" w:color="auto" w:fill="FFFFFF"/>
            <w:hideMark/>
          </w:tcPr>
          <w:p w14:paraId="38C4F8CB"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000000"/>
                <w:sz w:val="22"/>
                <w:lang w:eastAsia="nl-NL"/>
              </w:rPr>
              <w:t> Ruimte voor overige feedback</w:t>
            </w:r>
            <w:r w:rsidRPr="009319A6">
              <w:rPr>
                <w:rFonts w:ascii="Calibri" w:eastAsia="Times New Roman" w:hAnsi="Calibri" w:cs="Calibri"/>
                <w:color w:val="000000"/>
                <w:sz w:val="22"/>
                <w:lang w:eastAsia="nl-NL"/>
              </w:rPr>
              <w:t> </w:t>
            </w:r>
          </w:p>
        </w:tc>
        <w:tc>
          <w:tcPr>
            <w:tcW w:w="675" w:type="dxa"/>
            <w:tcBorders>
              <w:top w:val="single" w:sz="6" w:space="0" w:color="auto"/>
              <w:left w:val="single" w:sz="6" w:space="0" w:color="auto"/>
              <w:bottom w:val="single" w:sz="6" w:space="0" w:color="auto"/>
              <w:right w:val="single" w:sz="6" w:space="0" w:color="auto"/>
            </w:tcBorders>
            <w:shd w:val="clear" w:color="auto" w:fill="FFFFFF"/>
            <w:hideMark/>
          </w:tcPr>
          <w:p w14:paraId="7789471B"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000000"/>
                <w:sz w:val="22"/>
                <w:lang w:eastAsia="nl-NL"/>
              </w:rPr>
              <w:t> </w:t>
            </w:r>
            <w:r w:rsidRPr="009319A6">
              <w:rPr>
                <w:rFonts w:ascii="Calibri" w:eastAsia="Times New Roman" w:hAnsi="Calibri" w:cs="Calibri"/>
                <w:color w:val="000000"/>
                <w:sz w:val="22"/>
                <w:lang w:eastAsia="nl-NL"/>
              </w:rPr>
              <w:t> </w:t>
            </w:r>
          </w:p>
        </w:tc>
      </w:tr>
    </w:tbl>
    <w:p w14:paraId="212CAE9A" w14:textId="77777777" w:rsidR="009319A6" w:rsidRPr="009319A6" w:rsidRDefault="009319A6" w:rsidP="009319A6">
      <w:pPr>
        <w:spacing w:line="240" w:lineRule="auto"/>
        <w:textAlignment w:val="baseline"/>
        <w:rPr>
          <w:rFonts w:ascii="Segoe UI" w:eastAsia="Times New Roman" w:hAnsi="Segoe UI" w:cs="Segoe UI"/>
          <w:color w:val="auto"/>
          <w:sz w:val="18"/>
          <w:szCs w:val="18"/>
          <w:lang w:eastAsia="nl-NL"/>
        </w:rPr>
      </w:pPr>
      <w:r w:rsidRPr="009319A6">
        <w:rPr>
          <w:rFonts w:ascii="Calibri" w:eastAsia="Times New Roman" w:hAnsi="Calibri" w:cs="Calibri"/>
          <w:color w:val="auto"/>
          <w:sz w:val="22"/>
          <w:lang w:eastAsia="nl-NL"/>
        </w:rPr>
        <w:t> </w:t>
      </w:r>
    </w:p>
    <w:tbl>
      <w:tblPr>
        <w:tblW w:w="0" w:type="dxa"/>
        <w:tblInd w:w="72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60"/>
        <w:gridCol w:w="675"/>
      </w:tblGrid>
      <w:tr w:rsidR="009319A6" w:rsidRPr="009319A6" w14:paraId="48F7F958" w14:textId="77777777" w:rsidTr="009319A6">
        <w:trPr>
          <w:trHeight w:val="300"/>
        </w:trPr>
        <w:tc>
          <w:tcPr>
            <w:tcW w:w="7560" w:type="dxa"/>
            <w:tcBorders>
              <w:top w:val="single" w:sz="18" w:space="0" w:color="auto"/>
              <w:left w:val="single" w:sz="18" w:space="0" w:color="auto"/>
              <w:bottom w:val="single" w:sz="18" w:space="0" w:color="auto"/>
              <w:right w:val="single" w:sz="18" w:space="0" w:color="auto"/>
            </w:tcBorders>
            <w:shd w:val="clear" w:color="auto" w:fill="D9E2F3"/>
            <w:hideMark/>
          </w:tcPr>
          <w:p w14:paraId="4A330271"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auto"/>
                <w:sz w:val="22"/>
                <w:shd w:val="clear" w:color="auto" w:fill="FFFFFF"/>
                <w:lang w:eastAsia="nl-NL"/>
              </w:rPr>
              <w:t>Minimale criteria presentatie minicolleges</w:t>
            </w:r>
            <w:r w:rsidRPr="009319A6">
              <w:rPr>
                <w:rFonts w:ascii="Calibri" w:eastAsia="Times New Roman" w:hAnsi="Calibri" w:cs="Calibri"/>
                <w:color w:val="auto"/>
                <w:sz w:val="22"/>
                <w:lang w:eastAsia="nl-NL"/>
              </w:rPr>
              <w:t> </w:t>
            </w:r>
          </w:p>
        </w:tc>
        <w:tc>
          <w:tcPr>
            <w:tcW w:w="675" w:type="dxa"/>
            <w:tcBorders>
              <w:top w:val="single" w:sz="18" w:space="0" w:color="auto"/>
              <w:left w:val="single" w:sz="18" w:space="0" w:color="auto"/>
              <w:bottom w:val="single" w:sz="18" w:space="0" w:color="auto"/>
              <w:right w:val="single" w:sz="18" w:space="0" w:color="auto"/>
            </w:tcBorders>
            <w:shd w:val="clear" w:color="auto" w:fill="D9E2F3"/>
            <w:hideMark/>
          </w:tcPr>
          <w:p w14:paraId="21F1813E"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auto"/>
                <w:sz w:val="22"/>
                <w:shd w:val="clear" w:color="auto" w:fill="FFFFFF"/>
                <w:lang w:eastAsia="nl-NL"/>
              </w:rPr>
              <w:t>V</w:t>
            </w:r>
            <w:r w:rsidRPr="009319A6">
              <w:rPr>
                <w:rFonts w:ascii="Calibri" w:eastAsia="Times New Roman" w:hAnsi="Calibri" w:cs="Calibri"/>
                <w:color w:val="auto"/>
                <w:sz w:val="22"/>
                <w:lang w:eastAsia="nl-NL"/>
              </w:rPr>
              <w:t> </w:t>
            </w:r>
          </w:p>
        </w:tc>
      </w:tr>
      <w:tr w:rsidR="009319A6" w:rsidRPr="009319A6" w14:paraId="1ED764DF" w14:textId="77777777" w:rsidTr="009319A6">
        <w:trPr>
          <w:trHeight w:val="300"/>
        </w:trPr>
        <w:tc>
          <w:tcPr>
            <w:tcW w:w="7560" w:type="dxa"/>
            <w:tcBorders>
              <w:top w:val="single" w:sz="18" w:space="0" w:color="auto"/>
              <w:left w:val="single" w:sz="6" w:space="0" w:color="auto"/>
              <w:bottom w:val="single" w:sz="6" w:space="0" w:color="auto"/>
              <w:right w:val="single" w:sz="6" w:space="0" w:color="auto"/>
            </w:tcBorders>
            <w:shd w:val="clear" w:color="auto" w:fill="FFFFFF"/>
            <w:hideMark/>
          </w:tcPr>
          <w:p w14:paraId="6C258C4B"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auto"/>
                <w:sz w:val="22"/>
                <w:shd w:val="clear" w:color="auto" w:fill="FFFFFF"/>
                <w:lang w:eastAsia="nl-NL"/>
              </w:rPr>
              <w:t>Er is serieus werk verricht door de student</w:t>
            </w:r>
            <w:r w:rsidRPr="009319A6">
              <w:rPr>
                <w:rFonts w:ascii="Calibri" w:eastAsia="Times New Roman" w:hAnsi="Calibri" w:cs="Calibri"/>
                <w:color w:val="auto"/>
                <w:sz w:val="22"/>
                <w:lang w:eastAsia="nl-NL"/>
              </w:rPr>
              <w:t> </w:t>
            </w:r>
          </w:p>
        </w:tc>
        <w:tc>
          <w:tcPr>
            <w:tcW w:w="675" w:type="dxa"/>
            <w:tcBorders>
              <w:top w:val="single" w:sz="18" w:space="0" w:color="auto"/>
              <w:left w:val="single" w:sz="6" w:space="0" w:color="auto"/>
              <w:bottom w:val="single" w:sz="6" w:space="0" w:color="auto"/>
              <w:right w:val="single" w:sz="6" w:space="0" w:color="auto"/>
            </w:tcBorders>
            <w:shd w:val="clear" w:color="auto" w:fill="D9E2F3"/>
            <w:hideMark/>
          </w:tcPr>
          <w:p w14:paraId="77840597"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auto"/>
                <w:sz w:val="22"/>
                <w:lang w:eastAsia="nl-NL"/>
              </w:rPr>
              <w:t>V </w:t>
            </w:r>
          </w:p>
        </w:tc>
      </w:tr>
      <w:tr w:rsidR="009319A6" w:rsidRPr="009319A6" w14:paraId="21AA7419" w14:textId="77777777" w:rsidTr="009319A6">
        <w:trPr>
          <w:trHeight w:val="300"/>
        </w:trPr>
        <w:tc>
          <w:tcPr>
            <w:tcW w:w="7560" w:type="dxa"/>
            <w:tcBorders>
              <w:top w:val="single" w:sz="6" w:space="0" w:color="auto"/>
              <w:left w:val="single" w:sz="6" w:space="0" w:color="auto"/>
              <w:bottom w:val="single" w:sz="6" w:space="0" w:color="auto"/>
              <w:right w:val="single" w:sz="6" w:space="0" w:color="auto"/>
            </w:tcBorders>
            <w:shd w:val="clear" w:color="auto" w:fill="FFFFFF"/>
            <w:hideMark/>
          </w:tcPr>
          <w:p w14:paraId="484591F5"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auto"/>
                <w:sz w:val="22"/>
                <w:shd w:val="clear" w:color="auto" w:fill="FFFFFF"/>
                <w:lang w:eastAsia="nl-NL"/>
              </w:rPr>
              <w:t>De presentatie kent een inleiding, kern en afsluiting</w:t>
            </w:r>
            <w:r w:rsidRPr="009319A6">
              <w:rPr>
                <w:rFonts w:ascii="Calibri" w:eastAsia="Times New Roman" w:hAnsi="Calibri" w:cs="Calibri"/>
                <w:color w:val="auto"/>
                <w:sz w:val="22"/>
                <w:lang w:eastAsia="nl-NL"/>
              </w:rPr>
              <w:t> </w:t>
            </w:r>
          </w:p>
        </w:tc>
        <w:tc>
          <w:tcPr>
            <w:tcW w:w="675" w:type="dxa"/>
            <w:tcBorders>
              <w:top w:val="single" w:sz="6" w:space="0" w:color="auto"/>
              <w:left w:val="single" w:sz="6" w:space="0" w:color="auto"/>
              <w:bottom w:val="single" w:sz="6" w:space="0" w:color="auto"/>
              <w:right w:val="single" w:sz="6" w:space="0" w:color="auto"/>
            </w:tcBorders>
            <w:shd w:val="clear" w:color="auto" w:fill="D9E2F3"/>
            <w:hideMark/>
          </w:tcPr>
          <w:p w14:paraId="2FFD40C4"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auto"/>
                <w:sz w:val="22"/>
                <w:lang w:eastAsia="nl-NL"/>
              </w:rPr>
              <w:t>V </w:t>
            </w:r>
          </w:p>
        </w:tc>
      </w:tr>
      <w:tr w:rsidR="009319A6" w:rsidRPr="009319A6" w14:paraId="1B76836F" w14:textId="77777777" w:rsidTr="009319A6">
        <w:trPr>
          <w:trHeight w:val="300"/>
        </w:trPr>
        <w:tc>
          <w:tcPr>
            <w:tcW w:w="7560" w:type="dxa"/>
            <w:tcBorders>
              <w:top w:val="single" w:sz="6" w:space="0" w:color="auto"/>
              <w:left w:val="single" w:sz="6" w:space="0" w:color="auto"/>
              <w:bottom w:val="single" w:sz="6" w:space="0" w:color="auto"/>
              <w:right w:val="single" w:sz="6" w:space="0" w:color="auto"/>
            </w:tcBorders>
            <w:shd w:val="clear" w:color="auto" w:fill="FFFFFF"/>
            <w:hideMark/>
          </w:tcPr>
          <w:p w14:paraId="2334B535"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auto"/>
                <w:sz w:val="22"/>
                <w:shd w:val="clear" w:color="auto" w:fill="FFFFFF"/>
                <w:lang w:eastAsia="nl-NL"/>
              </w:rPr>
              <w:t>Theorie toegelicht met ‘eigen’ praktijkvoorbeelden</w:t>
            </w:r>
            <w:r w:rsidRPr="009319A6">
              <w:rPr>
                <w:rFonts w:ascii="Calibri" w:eastAsia="Times New Roman" w:hAnsi="Calibri" w:cs="Calibri"/>
                <w:color w:val="auto"/>
                <w:sz w:val="22"/>
                <w:lang w:eastAsia="nl-NL"/>
              </w:rPr>
              <w:t> </w:t>
            </w:r>
          </w:p>
        </w:tc>
        <w:tc>
          <w:tcPr>
            <w:tcW w:w="675" w:type="dxa"/>
            <w:tcBorders>
              <w:top w:val="single" w:sz="6" w:space="0" w:color="auto"/>
              <w:left w:val="single" w:sz="6" w:space="0" w:color="auto"/>
              <w:bottom w:val="single" w:sz="6" w:space="0" w:color="auto"/>
              <w:right w:val="single" w:sz="6" w:space="0" w:color="auto"/>
            </w:tcBorders>
            <w:shd w:val="clear" w:color="auto" w:fill="D9E2F3"/>
            <w:hideMark/>
          </w:tcPr>
          <w:p w14:paraId="381868BA"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auto"/>
                <w:sz w:val="22"/>
                <w:lang w:eastAsia="nl-NL"/>
              </w:rPr>
              <w:t>V </w:t>
            </w:r>
          </w:p>
        </w:tc>
      </w:tr>
      <w:tr w:rsidR="009319A6" w:rsidRPr="009319A6" w14:paraId="632F4020" w14:textId="77777777" w:rsidTr="009319A6">
        <w:trPr>
          <w:trHeight w:val="300"/>
        </w:trPr>
        <w:tc>
          <w:tcPr>
            <w:tcW w:w="7560" w:type="dxa"/>
            <w:tcBorders>
              <w:top w:val="single" w:sz="6" w:space="0" w:color="auto"/>
              <w:left w:val="single" w:sz="6" w:space="0" w:color="auto"/>
              <w:bottom w:val="single" w:sz="6" w:space="0" w:color="auto"/>
              <w:right w:val="single" w:sz="6" w:space="0" w:color="auto"/>
            </w:tcBorders>
            <w:shd w:val="clear" w:color="auto" w:fill="FFFFFF"/>
            <w:hideMark/>
          </w:tcPr>
          <w:p w14:paraId="2C9D0753"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auto"/>
                <w:sz w:val="22"/>
                <w:lang w:eastAsia="nl-NL"/>
              </w:rPr>
              <w:t> </w:t>
            </w:r>
          </w:p>
        </w:tc>
        <w:tc>
          <w:tcPr>
            <w:tcW w:w="675" w:type="dxa"/>
            <w:tcBorders>
              <w:top w:val="single" w:sz="6" w:space="0" w:color="auto"/>
              <w:left w:val="single" w:sz="6" w:space="0" w:color="auto"/>
              <w:bottom w:val="single" w:sz="6" w:space="0" w:color="auto"/>
              <w:right w:val="single" w:sz="6" w:space="0" w:color="auto"/>
            </w:tcBorders>
            <w:shd w:val="clear" w:color="auto" w:fill="D9E2F3"/>
            <w:hideMark/>
          </w:tcPr>
          <w:p w14:paraId="1F2ED85E"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auto"/>
                <w:sz w:val="22"/>
                <w:lang w:eastAsia="nl-NL"/>
              </w:rPr>
              <w:t> </w:t>
            </w:r>
          </w:p>
        </w:tc>
      </w:tr>
    </w:tbl>
    <w:p w14:paraId="26BBEB63" w14:textId="77777777" w:rsidR="009319A6" w:rsidRPr="009319A6" w:rsidRDefault="009319A6" w:rsidP="009319A6">
      <w:pPr>
        <w:spacing w:line="240" w:lineRule="auto"/>
        <w:textAlignment w:val="baseline"/>
        <w:rPr>
          <w:rFonts w:ascii="Segoe UI" w:eastAsia="Times New Roman" w:hAnsi="Segoe UI" w:cs="Segoe UI"/>
          <w:color w:val="auto"/>
          <w:sz w:val="18"/>
          <w:szCs w:val="18"/>
          <w:lang w:eastAsia="nl-NL"/>
        </w:rPr>
      </w:pPr>
      <w:r w:rsidRPr="009319A6">
        <w:rPr>
          <w:rFonts w:ascii="Calibri" w:eastAsia="Times New Roman" w:hAnsi="Calibri" w:cs="Calibri"/>
          <w:color w:val="auto"/>
          <w:sz w:val="22"/>
          <w:lang w:eastAsia="nl-NL"/>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00"/>
        <w:gridCol w:w="795"/>
      </w:tblGrid>
      <w:tr w:rsidR="009319A6" w:rsidRPr="009319A6" w14:paraId="1CBF6EF2" w14:textId="77777777" w:rsidTr="009319A6">
        <w:trPr>
          <w:trHeight w:val="300"/>
        </w:trPr>
        <w:tc>
          <w:tcPr>
            <w:tcW w:w="7500" w:type="dxa"/>
            <w:tcBorders>
              <w:top w:val="single" w:sz="18" w:space="0" w:color="auto"/>
              <w:left w:val="single" w:sz="18" w:space="0" w:color="auto"/>
              <w:bottom w:val="single" w:sz="18" w:space="0" w:color="auto"/>
              <w:right w:val="single" w:sz="18" w:space="0" w:color="auto"/>
            </w:tcBorders>
            <w:shd w:val="clear" w:color="auto" w:fill="D9E2F3"/>
            <w:hideMark/>
          </w:tcPr>
          <w:p w14:paraId="1241EDB0" w14:textId="2F42F8D8"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b/>
                <w:bCs/>
                <w:color w:val="000000"/>
                <w:sz w:val="22"/>
                <w:lang w:eastAsia="nl-NL"/>
              </w:rPr>
              <w:t xml:space="preserve">Criteria presentatie steady state </w:t>
            </w:r>
            <w:r w:rsidR="005E61DF" w:rsidRPr="009319A6">
              <w:rPr>
                <w:rFonts w:ascii="Calibri" w:eastAsia="Times New Roman" w:hAnsi="Calibri" w:cs="Calibri"/>
                <w:b/>
                <w:bCs/>
                <w:color w:val="000000"/>
                <w:sz w:val="22"/>
                <w:lang w:eastAsia="nl-NL"/>
              </w:rPr>
              <w:t>model/</w:t>
            </w:r>
            <w:r w:rsidRPr="009319A6">
              <w:rPr>
                <w:rFonts w:ascii="Calibri" w:eastAsia="Times New Roman" w:hAnsi="Calibri" w:cs="Calibri"/>
                <w:b/>
                <w:bCs/>
                <w:color w:val="000000"/>
                <w:sz w:val="22"/>
                <w:lang w:eastAsia="nl-NL"/>
              </w:rPr>
              <w:t xml:space="preserve"> flowchart</w:t>
            </w:r>
            <w:r w:rsidRPr="009319A6">
              <w:rPr>
                <w:rFonts w:ascii="Calibri" w:eastAsia="Times New Roman" w:hAnsi="Calibri" w:cs="Calibri"/>
                <w:color w:val="000000"/>
                <w:sz w:val="22"/>
                <w:lang w:eastAsia="nl-NL"/>
              </w:rPr>
              <w:t> </w:t>
            </w:r>
          </w:p>
        </w:tc>
        <w:tc>
          <w:tcPr>
            <w:tcW w:w="795" w:type="dxa"/>
            <w:tcBorders>
              <w:top w:val="single" w:sz="18" w:space="0" w:color="auto"/>
              <w:left w:val="single" w:sz="18" w:space="0" w:color="auto"/>
              <w:bottom w:val="single" w:sz="18" w:space="0" w:color="auto"/>
              <w:right w:val="single" w:sz="18" w:space="0" w:color="auto"/>
            </w:tcBorders>
            <w:shd w:val="clear" w:color="auto" w:fill="D9E2F3"/>
            <w:hideMark/>
          </w:tcPr>
          <w:p w14:paraId="06483FAC"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000000"/>
                <w:sz w:val="22"/>
                <w:lang w:eastAsia="nl-NL"/>
              </w:rPr>
              <w:t> </w:t>
            </w:r>
          </w:p>
        </w:tc>
      </w:tr>
      <w:tr w:rsidR="009319A6" w:rsidRPr="009319A6" w14:paraId="24D76D25" w14:textId="77777777" w:rsidTr="009319A6">
        <w:trPr>
          <w:trHeight w:val="300"/>
        </w:trPr>
        <w:tc>
          <w:tcPr>
            <w:tcW w:w="7500" w:type="dxa"/>
            <w:tcBorders>
              <w:top w:val="single" w:sz="18" w:space="0" w:color="auto"/>
              <w:left w:val="single" w:sz="6" w:space="0" w:color="auto"/>
              <w:bottom w:val="single" w:sz="6" w:space="0" w:color="auto"/>
              <w:right w:val="single" w:sz="6" w:space="0" w:color="auto"/>
            </w:tcBorders>
            <w:shd w:val="clear" w:color="auto" w:fill="FFFFFF"/>
            <w:hideMark/>
          </w:tcPr>
          <w:p w14:paraId="770FFBFF"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000000"/>
                <w:sz w:val="22"/>
                <w:lang w:eastAsia="nl-NL"/>
              </w:rPr>
              <w:t>Er is serieus werk verricht  </w:t>
            </w:r>
          </w:p>
        </w:tc>
        <w:tc>
          <w:tcPr>
            <w:tcW w:w="795" w:type="dxa"/>
            <w:tcBorders>
              <w:top w:val="single" w:sz="18" w:space="0" w:color="auto"/>
              <w:left w:val="single" w:sz="6" w:space="0" w:color="auto"/>
              <w:bottom w:val="single" w:sz="6" w:space="0" w:color="auto"/>
              <w:right w:val="single" w:sz="6" w:space="0" w:color="auto"/>
            </w:tcBorders>
            <w:shd w:val="clear" w:color="auto" w:fill="FFFFFF"/>
            <w:hideMark/>
          </w:tcPr>
          <w:p w14:paraId="3B436DC8"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000000"/>
                <w:sz w:val="22"/>
                <w:lang w:eastAsia="nl-NL"/>
              </w:rPr>
              <w:t>v </w:t>
            </w:r>
          </w:p>
        </w:tc>
      </w:tr>
      <w:tr w:rsidR="009319A6" w:rsidRPr="009319A6" w14:paraId="3099719E" w14:textId="77777777" w:rsidTr="009319A6">
        <w:trPr>
          <w:trHeight w:val="300"/>
        </w:trPr>
        <w:tc>
          <w:tcPr>
            <w:tcW w:w="7500" w:type="dxa"/>
            <w:tcBorders>
              <w:top w:val="single" w:sz="6" w:space="0" w:color="auto"/>
              <w:left w:val="single" w:sz="6" w:space="0" w:color="auto"/>
              <w:bottom w:val="single" w:sz="6" w:space="0" w:color="auto"/>
              <w:right w:val="single" w:sz="6" w:space="0" w:color="auto"/>
            </w:tcBorders>
            <w:shd w:val="clear" w:color="auto" w:fill="FFFFFF"/>
            <w:hideMark/>
          </w:tcPr>
          <w:p w14:paraId="7782F5F6"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000000"/>
                <w:sz w:val="22"/>
                <w:lang w:eastAsia="nl-NL"/>
              </w:rPr>
              <w:t>Student vertelt om welk deelproces het gaat en waarom daarvoor gekozen is </w:t>
            </w:r>
          </w:p>
        </w:tc>
        <w:tc>
          <w:tcPr>
            <w:tcW w:w="795" w:type="dxa"/>
            <w:tcBorders>
              <w:top w:val="single" w:sz="6" w:space="0" w:color="auto"/>
              <w:left w:val="single" w:sz="6" w:space="0" w:color="auto"/>
              <w:bottom w:val="single" w:sz="6" w:space="0" w:color="auto"/>
              <w:right w:val="single" w:sz="6" w:space="0" w:color="auto"/>
            </w:tcBorders>
            <w:shd w:val="clear" w:color="auto" w:fill="FFFFFF"/>
            <w:hideMark/>
          </w:tcPr>
          <w:p w14:paraId="7622D02E"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000000"/>
                <w:sz w:val="22"/>
                <w:lang w:eastAsia="nl-NL"/>
              </w:rPr>
              <w:t>v </w:t>
            </w:r>
          </w:p>
        </w:tc>
      </w:tr>
      <w:tr w:rsidR="009319A6" w:rsidRPr="009319A6" w14:paraId="5E89F523" w14:textId="77777777" w:rsidTr="009319A6">
        <w:trPr>
          <w:trHeight w:val="300"/>
        </w:trPr>
        <w:tc>
          <w:tcPr>
            <w:tcW w:w="7500" w:type="dxa"/>
            <w:tcBorders>
              <w:top w:val="single" w:sz="6" w:space="0" w:color="auto"/>
              <w:left w:val="single" w:sz="6" w:space="0" w:color="auto"/>
              <w:bottom w:val="single" w:sz="6" w:space="0" w:color="auto"/>
              <w:right w:val="single" w:sz="6" w:space="0" w:color="auto"/>
            </w:tcBorders>
            <w:shd w:val="clear" w:color="auto" w:fill="FFFFFF"/>
            <w:hideMark/>
          </w:tcPr>
          <w:p w14:paraId="09A88C73"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000000"/>
                <w:sz w:val="22"/>
                <w:lang w:eastAsia="nl-NL"/>
              </w:rPr>
              <w:t>Student heeft het proces gevisualiseerd in een steady state model of flowchart </w:t>
            </w:r>
          </w:p>
        </w:tc>
        <w:tc>
          <w:tcPr>
            <w:tcW w:w="795" w:type="dxa"/>
            <w:tcBorders>
              <w:top w:val="single" w:sz="6" w:space="0" w:color="auto"/>
              <w:left w:val="single" w:sz="6" w:space="0" w:color="auto"/>
              <w:bottom w:val="single" w:sz="6" w:space="0" w:color="auto"/>
              <w:right w:val="single" w:sz="6" w:space="0" w:color="auto"/>
            </w:tcBorders>
            <w:shd w:val="clear" w:color="auto" w:fill="FFFFFF"/>
            <w:hideMark/>
          </w:tcPr>
          <w:p w14:paraId="2220C749"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000000"/>
                <w:sz w:val="22"/>
                <w:lang w:eastAsia="nl-NL"/>
              </w:rPr>
              <w:t>v </w:t>
            </w:r>
          </w:p>
        </w:tc>
      </w:tr>
      <w:tr w:rsidR="009319A6" w:rsidRPr="009319A6" w14:paraId="7034CF48" w14:textId="77777777" w:rsidTr="009319A6">
        <w:trPr>
          <w:trHeight w:val="300"/>
        </w:trPr>
        <w:tc>
          <w:tcPr>
            <w:tcW w:w="7500" w:type="dxa"/>
            <w:tcBorders>
              <w:top w:val="single" w:sz="6" w:space="0" w:color="auto"/>
              <w:left w:val="single" w:sz="6" w:space="0" w:color="auto"/>
              <w:bottom w:val="single" w:sz="6" w:space="0" w:color="auto"/>
              <w:right w:val="single" w:sz="6" w:space="0" w:color="auto"/>
            </w:tcBorders>
            <w:shd w:val="clear" w:color="auto" w:fill="FFFFFF"/>
            <w:hideMark/>
          </w:tcPr>
          <w:p w14:paraId="6D8E33B4"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000000"/>
                <w:sz w:val="22"/>
                <w:lang w:eastAsia="nl-NL"/>
              </w:rPr>
              <w:t>Student geeft uitleg gebruikte symbolen </w:t>
            </w:r>
          </w:p>
        </w:tc>
        <w:tc>
          <w:tcPr>
            <w:tcW w:w="795" w:type="dxa"/>
            <w:tcBorders>
              <w:top w:val="single" w:sz="6" w:space="0" w:color="auto"/>
              <w:left w:val="single" w:sz="6" w:space="0" w:color="auto"/>
              <w:bottom w:val="single" w:sz="6" w:space="0" w:color="auto"/>
              <w:right w:val="single" w:sz="6" w:space="0" w:color="auto"/>
            </w:tcBorders>
            <w:shd w:val="clear" w:color="auto" w:fill="FFFFFF"/>
            <w:hideMark/>
          </w:tcPr>
          <w:p w14:paraId="03626121"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000000"/>
                <w:sz w:val="22"/>
                <w:lang w:eastAsia="nl-NL"/>
              </w:rPr>
              <w:t>v </w:t>
            </w:r>
          </w:p>
        </w:tc>
      </w:tr>
      <w:tr w:rsidR="009319A6" w:rsidRPr="009319A6" w14:paraId="47ED2BC2" w14:textId="77777777" w:rsidTr="009319A6">
        <w:trPr>
          <w:trHeight w:val="300"/>
        </w:trPr>
        <w:tc>
          <w:tcPr>
            <w:tcW w:w="7500" w:type="dxa"/>
            <w:tcBorders>
              <w:top w:val="single" w:sz="6" w:space="0" w:color="auto"/>
              <w:left w:val="single" w:sz="6" w:space="0" w:color="auto"/>
              <w:bottom w:val="single" w:sz="6" w:space="0" w:color="auto"/>
              <w:right w:val="single" w:sz="6" w:space="0" w:color="auto"/>
            </w:tcBorders>
            <w:shd w:val="clear" w:color="auto" w:fill="FFFFFF"/>
            <w:hideMark/>
          </w:tcPr>
          <w:p w14:paraId="3500E203"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000000"/>
                <w:sz w:val="22"/>
                <w:lang w:eastAsia="nl-NL"/>
              </w:rPr>
              <w:t>Student geeft een uitleg bij deze visualisatie </w:t>
            </w:r>
          </w:p>
        </w:tc>
        <w:tc>
          <w:tcPr>
            <w:tcW w:w="795" w:type="dxa"/>
            <w:tcBorders>
              <w:top w:val="single" w:sz="6" w:space="0" w:color="auto"/>
              <w:left w:val="single" w:sz="6" w:space="0" w:color="auto"/>
              <w:bottom w:val="single" w:sz="6" w:space="0" w:color="auto"/>
              <w:right w:val="single" w:sz="6" w:space="0" w:color="auto"/>
            </w:tcBorders>
            <w:shd w:val="clear" w:color="auto" w:fill="FFFFFF"/>
            <w:hideMark/>
          </w:tcPr>
          <w:p w14:paraId="7DEB5372"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000000"/>
                <w:sz w:val="22"/>
                <w:lang w:eastAsia="nl-NL"/>
              </w:rPr>
              <w:t>v </w:t>
            </w:r>
          </w:p>
        </w:tc>
      </w:tr>
      <w:tr w:rsidR="009319A6" w:rsidRPr="009319A6" w14:paraId="69DF30FE" w14:textId="77777777" w:rsidTr="009319A6">
        <w:trPr>
          <w:trHeight w:val="300"/>
        </w:trPr>
        <w:tc>
          <w:tcPr>
            <w:tcW w:w="7500" w:type="dxa"/>
            <w:tcBorders>
              <w:top w:val="single" w:sz="6" w:space="0" w:color="auto"/>
              <w:left w:val="single" w:sz="6" w:space="0" w:color="auto"/>
              <w:bottom w:val="single" w:sz="6" w:space="0" w:color="auto"/>
              <w:right w:val="single" w:sz="6" w:space="0" w:color="auto"/>
            </w:tcBorders>
            <w:shd w:val="clear" w:color="auto" w:fill="FFFFFF"/>
            <w:hideMark/>
          </w:tcPr>
          <w:p w14:paraId="70B48851"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000000"/>
                <w:sz w:val="22"/>
                <w:lang w:eastAsia="nl-NL"/>
              </w:rPr>
              <w:t>Student benoemt de ‘knelpunten’ in het proces </w:t>
            </w:r>
          </w:p>
        </w:tc>
        <w:tc>
          <w:tcPr>
            <w:tcW w:w="795" w:type="dxa"/>
            <w:tcBorders>
              <w:top w:val="single" w:sz="6" w:space="0" w:color="auto"/>
              <w:left w:val="single" w:sz="6" w:space="0" w:color="auto"/>
              <w:bottom w:val="single" w:sz="6" w:space="0" w:color="auto"/>
              <w:right w:val="single" w:sz="6" w:space="0" w:color="auto"/>
            </w:tcBorders>
            <w:shd w:val="clear" w:color="auto" w:fill="FFFFFF"/>
            <w:hideMark/>
          </w:tcPr>
          <w:p w14:paraId="58DE7945"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000000"/>
                <w:sz w:val="22"/>
                <w:lang w:eastAsia="nl-NL"/>
              </w:rPr>
              <w:t>v </w:t>
            </w:r>
          </w:p>
        </w:tc>
      </w:tr>
      <w:tr w:rsidR="009319A6" w:rsidRPr="009319A6" w14:paraId="437C9724" w14:textId="77777777" w:rsidTr="009319A6">
        <w:trPr>
          <w:trHeight w:val="300"/>
        </w:trPr>
        <w:tc>
          <w:tcPr>
            <w:tcW w:w="7500" w:type="dxa"/>
            <w:tcBorders>
              <w:top w:val="single" w:sz="6" w:space="0" w:color="auto"/>
              <w:left w:val="single" w:sz="6" w:space="0" w:color="auto"/>
              <w:bottom w:val="single" w:sz="6" w:space="0" w:color="auto"/>
              <w:right w:val="single" w:sz="6" w:space="0" w:color="auto"/>
            </w:tcBorders>
            <w:shd w:val="clear" w:color="auto" w:fill="FFFFFF"/>
            <w:hideMark/>
          </w:tcPr>
          <w:p w14:paraId="326773D0"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000000"/>
                <w:sz w:val="22"/>
                <w:lang w:eastAsia="nl-NL"/>
              </w:rPr>
              <w:t>Anders... </w:t>
            </w:r>
          </w:p>
        </w:tc>
        <w:tc>
          <w:tcPr>
            <w:tcW w:w="795" w:type="dxa"/>
            <w:tcBorders>
              <w:top w:val="single" w:sz="6" w:space="0" w:color="auto"/>
              <w:left w:val="single" w:sz="6" w:space="0" w:color="auto"/>
              <w:bottom w:val="single" w:sz="6" w:space="0" w:color="auto"/>
              <w:right w:val="single" w:sz="6" w:space="0" w:color="auto"/>
            </w:tcBorders>
            <w:shd w:val="clear" w:color="auto" w:fill="FFFFFF"/>
            <w:hideMark/>
          </w:tcPr>
          <w:p w14:paraId="45D2CFD9" w14:textId="77777777" w:rsidR="009319A6" w:rsidRPr="009319A6" w:rsidRDefault="009319A6" w:rsidP="009319A6">
            <w:pPr>
              <w:spacing w:line="240" w:lineRule="auto"/>
              <w:textAlignment w:val="baseline"/>
              <w:rPr>
                <w:rFonts w:ascii="Times New Roman" w:eastAsia="Times New Roman" w:hAnsi="Times New Roman" w:cs="Times New Roman"/>
                <w:color w:val="auto"/>
                <w:szCs w:val="24"/>
                <w:lang w:eastAsia="nl-NL"/>
              </w:rPr>
            </w:pPr>
            <w:r w:rsidRPr="009319A6">
              <w:rPr>
                <w:rFonts w:ascii="Calibri" w:eastAsia="Times New Roman" w:hAnsi="Calibri" w:cs="Calibri"/>
                <w:color w:val="000000"/>
                <w:sz w:val="22"/>
                <w:lang w:eastAsia="nl-NL"/>
              </w:rPr>
              <w:t> </w:t>
            </w:r>
          </w:p>
        </w:tc>
      </w:tr>
    </w:tbl>
    <w:p w14:paraId="6D41F2AE" w14:textId="5CAA02FD" w:rsidR="009319A6" w:rsidRDefault="009319A6">
      <w:pPr>
        <w:spacing w:after="200"/>
      </w:pPr>
      <w:r>
        <w:br w:type="page"/>
      </w:r>
    </w:p>
    <w:p w14:paraId="454EB5B3" w14:textId="77777777" w:rsidR="00033325" w:rsidRDefault="00033325">
      <w:pPr>
        <w:spacing w:after="200"/>
      </w:pPr>
    </w:p>
    <w:p w14:paraId="1108ABF2" w14:textId="10293EA8" w:rsidR="00836B39" w:rsidRDefault="00EA6A41" w:rsidP="002B69C0">
      <w:r>
        <w:rPr>
          <w:noProof/>
        </w:rPr>
        <w:drawing>
          <wp:anchor distT="0" distB="0" distL="114300" distR="114300" simplePos="0" relativeHeight="251677696" behindDoc="0" locked="0" layoutInCell="1" allowOverlap="1" wp14:anchorId="51A1966C" wp14:editId="6433C7C1">
            <wp:simplePos x="0" y="0"/>
            <wp:positionH relativeFrom="page">
              <wp:posOffset>3657600</wp:posOffset>
            </wp:positionH>
            <wp:positionV relativeFrom="paragraph">
              <wp:posOffset>403225</wp:posOffset>
            </wp:positionV>
            <wp:extent cx="3777615" cy="347472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7615" cy="3474720"/>
                    </a:xfrm>
                    <a:prstGeom prst="rect">
                      <a:avLst/>
                    </a:prstGeom>
                    <a:noFill/>
                  </pic:spPr>
                </pic:pic>
              </a:graphicData>
            </a:graphic>
            <wp14:sizeRelH relativeFrom="margin">
              <wp14:pctWidth>0</wp14:pctWidth>
            </wp14:sizeRelH>
            <wp14:sizeRelV relativeFrom="margin">
              <wp14:pctHeight>0</wp14:pctHeight>
            </wp14:sizeRelV>
          </wp:anchor>
        </w:drawing>
      </w:r>
      <w:r w:rsidRPr="008E716B">
        <w:rPr>
          <w:noProof/>
        </w:rPr>
        <w:drawing>
          <wp:anchor distT="0" distB="0" distL="114300" distR="114300" simplePos="0" relativeHeight="251678720" behindDoc="0" locked="0" layoutInCell="1" allowOverlap="1" wp14:anchorId="3A082F12" wp14:editId="18BB0503">
            <wp:simplePos x="0" y="0"/>
            <wp:positionH relativeFrom="column">
              <wp:posOffset>-365760</wp:posOffset>
            </wp:positionH>
            <wp:positionV relativeFrom="paragraph">
              <wp:posOffset>281305</wp:posOffset>
            </wp:positionV>
            <wp:extent cx="3498215" cy="3589020"/>
            <wp:effectExtent l="0" t="0" r="6985" b="0"/>
            <wp:wrapSquare wrapText="bothSides"/>
            <wp:docPr id="23" name="Afbeelding 23"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schermopname, Lettertype, nummer&#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3498215" cy="3589020"/>
                    </a:xfrm>
                    <a:prstGeom prst="rect">
                      <a:avLst/>
                    </a:prstGeom>
                  </pic:spPr>
                </pic:pic>
              </a:graphicData>
            </a:graphic>
          </wp:anchor>
        </w:drawing>
      </w:r>
      <w:r w:rsidR="00B25F3A">
        <w:t xml:space="preserve">Bijlage </w:t>
      </w:r>
      <w:r w:rsidR="00770E16">
        <w:t>4</w:t>
      </w:r>
      <w:r w:rsidR="00B25F3A">
        <w:t xml:space="preserve"> – feedback adviesrapport en </w:t>
      </w:r>
      <w:r w:rsidR="00E7200E">
        <w:t>reflectie</w:t>
      </w:r>
    </w:p>
    <w:p w14:paraId="1A4F5B01" w14:textId="1F3E9B6C" w:rsidR="00836B39" w:rsidRDefault="00836B39" w:rsidP="002B69C0"/>
    <w:p w14:paraId="70368EA7" w14:textId="7E286008" w:rsidR="00EA6A41" w:rsidRDefault="008E716B" w:rsidP="002B69C0">
      <w:r w:rsidRPr="008E716B">
        <w:t xml:space="preserve"> </w:t>
      </w:r>
    </w:p>
    <w:p w14:paraId="6ECCA2E2" w14:textId="42F8184F" w:rsidR="00AC3DFF" w:rsidRDefault="00AC3DFF">
      <w:pPr>
        <w:spacing w:after="200"/>
      </w:pPr>
      <w:r>
        <w:t xml:space="preserve">Bijlage </w:t>
      </w:r>
      <w:r w:rsidR="009319A6">
        <w:t>5</w:t>
      </w:r>
      <w:r>
        <w:t xml:space="preserve"> – Interview</w:t>
      </w:r>
    </w:p>
    <w:p w14:paraId="15CC3A6A" w14:textId="77777777" w:rsidR="00AC3DFF" w:rsidRPr="00AC3DFF" w:rsidRDefault="00AC3DFF" w:rsidP="00AC3DFF">
      <w:pPr>
        <w:rPr>
          <w:b/>
          <w:bCs/>
          <w:sz w:val="40"/>
          <w:szCs w:val="36"/>
        </w:rPr>
      </w:pPr>
      <w:r w:rsidRPr="00AC3DFF">
        <w:rPr>
          <w:b/>
          <w:bCs/>
          <w:sz w:val="40"/>
          <w:szCs w:val="36"/>
        </w:rPr>
        <w:t xml:space="preserve">Interview </w:t>
      </w:r>
    </w:p>
    <w:p w14:paraId="56E9A057" w14:textId="77777777" w:rsidR="00AC3DFF" w:rsidRDefault="00AC3DFF" w:rsidP="00AC3DFF">
      <w:r>
        <w:t xml:space="preserve">Om tot een verduidelijking te komen over het assortimentsvraagstuk, is er een interview afgenomen bij één van de leidinggevenden die werkzaam is bij Praxis Emmeloord. </w:t>
      </w:r>
      <w:r w:rsidRPr="006C0AA0">
        <w:t xml:space="preserve">In dit interview </w:t>
      </w:r>
      <w:r>
        <w:t>is</w:t>
      </w:r>
      <w:r w:rsidRPr="006C0AA0">
        <w:t xml:space="preserve"> het 7s model gebruikt om het assortimentsvraagstuk te verhelderen en te komen tot mogelijke verbeterpunten voor </w:t>
      </w:r>
      <w:r>
        <w:t>het</w:t>
      </w:r>
      <w:r w:rsidRPr="006C0AA0">
        <w:t xml:space="preserve"> bedrijf. </w:t>
      </w:r>
    </w:p>
    <w:p w14:paraId="5BB90D69" w14:textId="77777777" w:rsidR="00AC3DFF" w:rsidRDefault="00AC3DFF" w:rsidP="00AC3DFF"/>
    <w:p w14:paraId="65444CE2" w14:textId="77777777" w:rsidR="00AC3DFF" w:rsidRDefault="00AC3DFF" w:rsidP="00AC3DFF">
      <w:r>
        <w:t>Vragen die gesteld zijn:</w:t>
      </w:r>
    </w:p>
    <w:p w14:paraId="08466ED8" w14:textId="77777777" w:rsidR="00AC3DFF" w:rsidRDefault="00AC3DFF" w:rsidP="00AC3DFF"/>
    <w:p w14:paraId="111707CC" w14:textId="77777777" w:rsidR="00AC3DFF" w:rsidRDefault="00AC3DFF" w:rsidP="00AC3DFF">
      <w:pPr>
        <w:rPr>
          <w:u w:val="single"/>
        </w:rPr>
      </w:pPr>
      <w:r w:rsidRPr="00F923CF">
        <w:rPr>
          <w:u w:val="single"/>
        </w:rPr>
        <w:t>Strategie: Wat is het huidige beleid van Praxis Emmeloord ten aanzien van het seizoensgebonden tuinassortiment?</w:t>
      </w:r>
    </w:p>
    <w:p w14:paraId="3B92E0D8" w14:textId="77777777" w:rsidR="00AC3DFF" w:rsidRDefault="00AC3DFF" w:rsidP="00AC3DFF">
      <w:r>
        <w:t>Veel artikelen komen via AR binnen, maar een aantal (populaire) artikelen moeten manueel besteld worden. Echter, r</w:t>
      </w:r>
      <w:r w:rsidRPr="005269D9">
        <w:t xml:space="preserve">ichten ons vooral op de vraag vanuit de klant en proberen daar zo goed mogelijk op in te spelen. </w:t>
      </w:r>
    </w:p>
    <w:p w14:paraId="0CC8A01B" w14:textId="77777777" w:rsidR="00AC3DFF" w:rsidRDefault="00AC3DFF" w:rsidP="00AC3DFF">
      <w:pPr>
        <w:rPr>
          <w:u w:val="single"/>
        </w:rPr>
      </w:pPr>
      <w:r>
        <w:rPr>
          <w:u w:val="single"/>
        </w:rPr>
        <w:t xml:space="preserve">Structuur: </w:t>
      </w:r>
      <w:r w:rsidRPr="00A72305">
        <w:rPr>
          <w:u w:val="single"/>
        </w:rPr>
        <w:t>Welke structuur heeft Praxis Emmeloord om het seizoensgebonden tuinassortiment te managen?</w:t>
      </w:r>
    </w:p>
    <w:p w14:paraId="07B2D2ED" w14:textId="77777777" w:rsidR="00AC3DFF" w:rsidRDefault="00AC3DFF" w:rsidP="00AC3DFF">
      <w:r>
        <w:t xml:space="preserve">In de winkel zijn we verantwoordelijk voor de inkoop van </w:t>
      </w:r>
      <w:r w:rsidRPr="005E1285">
        <w:t>het tuinassortiment.</w:t>
      </w:r>
      <w:r>
        <w:t xml:space="preserve"> Dit gaat nog wel eens mis waardoor er te weinig wordt ingekocht en dat er nee-verkoop is.</w:t>
      </w:r>
      <w:r w:rsidRPr="005E1285">
        <w:t xml:space="preserve"> Daarnaast hebben we medewerkers die verantwoordelijk zijn voor de presentatie van het assortiment in de winkel en het geven van advies aan klanten.</w:t>
      </w:r>
    </w:p>
    <w:p w14:paraId="60326F80" w14:textId="77777777" w:rsidR="00A909D2" w:rsidRDefault="00A909D2" w:rsidP="00AC3DFF"/>
    <w:p w14:paraId="4BE0659F" w14:textId="11F4DB9C" w:rsidR="00A909D2" w:rsidRPr="003C1EB5" w:rsidRDefault="003C1EB5" w:rsidP="00AC3DFF">
      <w:pPr>
        <w:rPr>
          <w:i/>
          <w:iCs/>
        </w:rPr>
      </w:pPr>
      <w:r w:rsidRPr="003C1EB5">
        <w:rPr>
          <w:i/>
          <w:iCs/>
        </w:rPr>
        <w:lastRenderedPageBreak/>
        <w:t>(</w:t>
      </w:r>
      <w:r w:rsidR="00A909D2" w:rsidRPr="003C1EB5">
        <w:rPr>
          <w:i/>
          <w:iCs/>
        </w:rPr>
        <w:t>Ver</w:t>
      </w:r>
      <w:r w:rsidRPr="003C1EB5">
        <w:rPr>
          <w:i/>
          <w:iCs/>
        </w:rPr>
        <w:t>volg volgende pagina)</w:t>
      </w:r>
    </w:p>
    <w:p w14:paraId="72527A87" w14:textId="77777777" w:rsidR="00AC3DFF" w:rsidRDefault="00AC3DFF" w:rsidP="00AC3DFF">
      <w:pPr>
        <w:rPr>
          <w:u w:val="single"/>
        </w:rPr>
      </w:pPr>
      <w:r w:rsidRPr="002109B9">
        <w:rPr>
          <w:u w:val="single"/>
        </w:rPr>
        <w:t>Syst</w:t>
      </w:r>
      <w:r>
        <w:rPr>
          <w:u w:val="single"/>
        </w:rPr>
        <w:t>emen</w:t>
      </w:r>
      <w:r w:rsidRPr="002109B9">
        <w:rPr>
          <w:u w:val="single"/>
        </w:rPr>
        <w:t>: Welke systemen gebruikt Praxis Emmeloord om het seizoensgebonden tuinassortiment te managen?</w:t>
      </w:r>
    </w:p>
    <w:p w14:paraId="6133823B" w14:textId="02BE7CD9" w:rsidR="00AC3DFF" w:rsidRDefault="00AC3DFF" w:rsidP="00AC3DFF">
      <w:r>
        <w:t xml:space="preserve">Ons kassasysteem/ </w:t>
      </w:r>
      <w:r w:rsidR="006B2215">
        <w:t>Sap Store</w:t>
      </w:r>
      <w:r>
        <w:t xml:space="preserve"> is vooral onze bron om informatie uit te halen. Denk bijvoorbeeld aan verkoopgeschiedenis. Ook kunnen we zien welke artikelen hardlopers zijn bij andere filialen</w:t>
      </w:r>
    </w:p>
    <w:p w14:paraId="1017EE93" w14:textId="77777777" w:rsidR="00AC3DFF" w:rsidRDefault="00AC3DFF" w:rsidP="00AC3DFF">
      <w:pPr>
        <w:rPr>
          <w:u w:val="single"/>
        </w:rPr>
      </w:pPr>
      <w:r>
        <w:rPr>
          <w:u w:val="single"/>
        </w:rPr>
        <w:t>Skills: W</w:t>
      </w:r>
      <w:r w:rsidRPr="001D1588">
        <w:rPr>
          <w:u w:val="single"/>
        </w:rPr>
        <w:t>elke kennis en vaardigheden heeft het personeel</w:t>
      </w:r>
      <w:r>
        <w:rPr>
          <w:u w:val="single"/>
        </w:rPr>
        <w:t>?</w:t>
      </w:r>
    </w:p>
    <w:p w14:paraId="0128286A" w14:textId="77777777" w:rsidR="00AC3DFF" w:rsidRDefault="00AC3DFF" w:rsidP="00AC3DFF">
      <w:r w:rsidRPr="002D2139">
        <w:t>We hebben een aantal medewerkers met uitgebreide kennis over tuinieren en tuinproducten.</w:t>
      </w:r>
      <w:r>
        <w:t xml:space="preserve"> Aangezien we minder uren mogen inzetten moeten meer medewerkers deze kennis bezitten</w:t>
      </w:r>
    </w:p>
    <w:p w14:paraId="7CA32805" w14:textId="77777777" w:rsidR="00AC3DFF" w:rsidRDefault="00AC3DFF" w:rsidP="00AC3DFF">
      <w:pPr>
        <w:rPr>
          <w:u w:val="single"/>
        </w:rPr>
      </w:pPr>
      <w:r w:rsidRPr="00F8352C">
        <w:rPr>
          <w:u w:val="single"/>
        </w:rPr>
        <w:t>Staff: Hoe is het personeel samengesteld</w:t>
      </w:r>
      <w:r>
        <w:rPr>
          <w:u w:val="single"/>
        </w:rPr>
        <w:t>?</w:t>
      </w:r>
    </w:p>
    <w:p w14:paraId="1A434CE5" w14:textId="77777777" w:rsidR="00AC3DFF" w:rsidRDefault="00AC3DFF" w:rsidP="00AC3DFF">
      <w:r w:rsidRPr="00A45E39">
        <w:t>We hebben een mix van parttime en fulltime medewerkers die verantwoordelijk zijn voor het tuinassortiment. Sommigen hebben veel ervaring en kennis, anderen minder.</w:t>
      </w:r>
    </w:p>
    <w:p w14:paraId="22E99CA0" w14:textId="77777777" w:rsidR="00AC3DFF" w:rsidRDefault="00AC3DFF" w:rsidP="00AC3DFF">
      <w:pPr>
        <w:rPr>
          <w:u w:val="single"/>
        </w:rPr>
      </w:pPr>
      <w:r w:rsidRPr="00195657">
        <w:rPr>
          <w:u w:val="single"/>
        </w:rPr>
        <w:t>St</w:t>
      </w:r>
      <w:r>
        <w:rPr>
          <w:u w:val="single"/>
        </w:rPr>
        <w:t>ijl</w:t>
      </w:r>
      <w:r w:rsidRPr="00195657">
        <w:rPr>
          <w:u w:val="single"/>
        </w:rPr>
        <w:t>: Welk managementstijl wordt er gehanteerd</w:t>
      </w:r>
      <w:r>
        <w:rPr>
          <w:u w:val="single"/>
        </w:rPr>
        <w:t>?</w:t>
      </w:r>
    </w:p>
    <w:p w14:paraId="772A58C6" w14:textId="77777777" w:rsidR="00AC3DFF" w:rsidRDefault="00AC3DFF" w:rsidP="00AC3DFF">
      <w:r>
        <w:t>We hebben een stijl waarbij vooral op ervaringen en gevoel wordt besteld. Sommige collega’s staan minder open</w:t>
      </w:r>
      <w:r w:rsidRPr="00DC2F50">
        <w:t xml:space="preserve"> voor ideeën en feedback van onze </w:t>
      </w:r>
      <w:r>
        <w:t xml:space="preserve">andere </w:t>
      </w:r>
      <w:r w:rsidRPr="00DC2F50">
        <w:t>medewerker</w:t>
      </w:r>
      <w:r>
        <w:t xml:space="preserve">s. Dit moet natuurlijk anders. </w:t>
      </w:r>
    </w:p>
    <w:p w14:paraId="2E9C9C0B" w14:textId="77777777" w:rsidR="00AC3DFF" w:rsidRDefault="00AC3DFF" w:rsidP="00AC3DFF"/>
    <w:p w14:paraId="491B0C11" w14:textId="77777777" w:rsidR="00AC3DFF" w:rsidRDefault="00AC3DFF" w:rsidP="00AC3DFF">
      <w:r>
        <w:t>Reflectie interview:</w:t>
      </w:r>
    </w:p>
    <w:p w14:paraId="2DAAB940" w14:textId="77777777" w:rsidR="00AC3DFF" w:rsidRDefault="00AC3DFF" w:rsidP="00AC3DFF"/>
    <w:p w14:paraId="09919442" w14:textId="572F01AD" w:rsidR="00AC3DFF" w:rsidRDefault="00AC3DFF" w:rsidP="00AC3DFF">
      <w:r w:rsidRPr="006A218F">
        <w:t>Er zijn verschillende verbeterpunten voor het proces van het seizoensgebonden tuinassortiment bij Praxis Emmeloord. Er moet beter worden ingekocht om nee-verkoop te voorkomen en meer medewerkers moeten kennis hebben over tuinieren en tuinproducten. Daarnaast moet er meer openheid zijn voor ideeën en feedback van medewerkers om zo de managementstijl te verbeteren. Het kassasysteem/</w:t>
      </w:r>
      <w:r w:rsidR="006B2215" w:rsidRPr="006A218F">
        <w:t>Sap Store</w:t>
      </w:r>
      <w:r w:rsidRPr="006A218F">
        <w:t xml:space="preserve"> kan gebruikt worden om meer informatie te halen over verkoopgeschiedenis en hardlopers bij andere filialen.</w:t>
      </w:r>
    </w:p>
    <w:p w14:paraId="30F170CF" w14:textId="77777777" w:rsidR="00AC3DFF" w:rsidRDefault="00AC3DFF" w:rsidP="00AC3DFF"/>
    <w:p w14:paraId="39817DF5" w14:textId="77777777" w:rsidR="00AC3DFF" w:rsidRDefault="00AC3DFF" w:rsidP="00AC3DFF">
      <w:r>
        <w:t>Reflectie:</w:t>
      </w:r>
    </w:p>
    <w:p w14:paraId="37C9E1CB" w14:textId="77777777" w:rsidR="00AC3DFF" w:rsidRDefault="00AC3DFF" w:rsidP="00AC3DFF">
      <w:pPr>
        <w:spacing w:after="200"/>
      </w:pPr>
      <w:r>
        <w:t>Er zijn vragen die wel anders gesteld konden worden bijvoorbeeld, de vraag over de structuur van Praxis Emmeloord om het seizoensgebonden tuinassortiment te managen had specifieker kunnen zijn. In plaats van te vragen naar de structuur in het algemeen, had ik kunnen vragen naar hoe de communicatie tussen de inkoper en de medewerkers die verantwoordelijk zijn voor de presentatie verloopt.</w:t>
      </w:r>
    </w:p>
    <w:p w14:paraId="56E7EEA7" w14:textId="77777777" w:rsidR="00AC3DFF" w:rsidRDefault="00AC3DFF" w:rsidP="00AC3DFF">
      <w:pPr>
        <w:spacing w:after="200"/>
      </w:pPr>
      <w:r>
        <w:t>Ook denk ik dat de vraag over de managementstijl duidelijker had kunnen worden gesteld. In plaats van te vragen welke managementstijl wordt gehanteerd, had ik kunnen vragen hoe het management openstaat voor feedback en ideeën van het personeel.</w:t>
      </w:r>
    </w:p>
    <w:p w14:paraId="1ABB6891" w14:textId="77777777" w:rsidR="00AC3DFF" w:rsidRDefault="00AC3DFF" w:rsidP="00AC3DFF">
      <w:pPr>
        <w:spacing w:after="200"/>
      </w:pPr>
      <w:r>
        <w:t>Tot slot denk ik dat het nuttig zou zijn geweest om te vragen naar eventuele knelpunten of uitdagingen die het personeel ervaart bij het managen van het seizoensgebonden tuinassortiment. Op die manier zouden we beter in staat zijn geweest om de behoeften van het personeel te begrijpen en eventuele problemen op te lossen.</w:t>
      </w:r>
    </w:p>
    <w:p w14:paraId="0DB9A8EC" w14:textId="26AA61B3" w:rsidR="00EA6A41" w:rsidRDefault="00EA6A41">
      <w:pPr>
        <w:spacing w:after="200"/>
      </w:pPr>
    </w:p>
    <w:p w14:paraId="5F2F8A94" w14:textId="04F33E58" w:rsidR="00B33A6D" w:rsidRDefault="00B33A6D">
      <w:pPr>
        <w:spacing w:after="200"/>
      </w:pPr>
    </w:p>
    <w:p w14:paraId="02AB7A28" w14:textId="77777777" w:rsidR="00B33A6D" w:rsidRDefault="00B33A6D">
      <w:pPr>
        <w:spacing w:after="200"/>
      </w:pPr>
      <w:r>
        <w:br w:type="page"/>
      </w:r>
    </w:p>
    <w:p w14:paraId="0E6758B6" w14:textId="1DE06A7E" w:rsidR="00EA6A41" w:rsidRDefault="00EA6A41" w:rsidP="002B69C0"/>
    <w:p w14:paraId="348A75E5" w14:textId="51D4CBFB" w:rsidR="008F3A4D" w:rsidRDefault="008F3A4D" w:rsidP="00F10B1E">
      <w:pPr>
        <w:rPr>
          <w:szCs w:val="24"/>
        </w:rPr>
      </w:pPr>
    </w:p>
    <w:p w14:paraId="5F9DEA0A" w14:textId="77777777" w:rsidR="00186B36" w:rsidRDefault="00186B36" w:rsidP="00F10B1E">
      <w:pPr>
        <w:rPr>
          <w:szCs w:val="24"/>
        </w:rPr>
      </w:pPr>
    </w:p>
    <w:p w14:paraId="532F75C0" w14:textId="072819A6" w:rsidR="00186B36" w:rsidRDefault="00186B36" w:rsidP="00F10B1E">
      <w:pPr>
        <w:rPr>
          <w:szCs w:val="24"/>
        </w:rPr>
      </w:pPr>
      <w:r>
        <w:rPr>
          <w:szCs w:val="24"/>
        </w:rPr>
        <w:t xml:space="preserve">Bijlage </w:t>
      </w:r>
      <w:r w:rsidR="00A7085B">
        <w:rPr>
          <w:szCs w:val="24"/>
        </w:rPr>
        <w:t>6</w:t>
      </w:r>
      <w:r>
        <w:rPr>
          <w:szCs w:val="24"/>
        </w:rPr>
        <w:t xml:space="preserve"> – </w:t>
      </w:r>
      <w:r w:rsidR="00CE76B8">
        <w:rPr>
          <w:szCs w:val="24"/>
        </w:rPr>
        <w:t>Presentatie</w:t>
      </w:r>
      <w:r>
        <w:rPr>
          <w:szCs w:val="24"/>
        </w:rPr>
        <w:t xml:space="preserve"> </w:t>
      </w:r>
      <w:r w:rsidR="005D180D">
        <w:rPr>
          <w:szCs w:val="24"/>
        </w:rPr>
        <w:t>interview</w:t>
      </w:r>
    </w:p>
    <w:p w14:paraId="668B600B" w14:textId="77777777" w:rsidR="005D180D" w:rsidRDefault="005D180D" w:rsidP="00F10B1E">
      <w:pPr>
        <w:rPr>
          <w:szCs w:val="24"/>
        </w:rPr>
      </w:pPr>
    </w:p>
    <w:p w14:paraId="4B53DFF1" w14:textId="73E18D33" w:rsidR="005D180D" w:rsidRDefault="00A7085B" w:rsidP="00F10B1E">
      <w:pPr>
        <w:rPr>
          <w:szCs w:val="24"/>
        </w:rPr>
      </w:pPr>
      <w:hyperlink r:id="rId24" w:history="1">
        <w:r w:rsidR="005D180D" w:rsidRPr="006922A2">
          <w:rPr>
            <w:rStyle w:val="Hyperlink"/>
            <w:szCs w:val="24"/>
          </w:rPr>
          <w:t>file:///C:/Users/sande/Downloads/Proceso</w:t>
        </w:r>
        <w:r w:rsidR="005D180D" w:rsidRPr="006922A2">
          <w:rPr>
            <w:rStyle w:val="Hyperlink"/>
            <w:szCs w:val="24"/>
          </w:rPr>
          <w:t>p</w:t>
        </w:r>
        <w:r w:rsidR="005D180D" w:rsidRPr="006922A2">
          <w:rPr>
            <w:rStyle w:val="Hyperlink"/>
            <w:szCs w:val="24"/>
          </w:rPr>
          <w:t>timalisatie%2</w:t>
        </w:r>
        <w:r w:rsidR="005D180D" w:rsidRPr="006922A2">
          <w:rPr>
            <w:rStyle w:val="Hyperlink"/>
            <w:szCs w:val="24"/>
          </w:rPr>
          <w:t>0</w:t>
        </w:r>
        <w:r w:rsidR="005D180D" w:rsidRPr="006922A2">
          <w:rPr>
            <w:rStyle w:val="Hyperlink"/>
            <w:szCs w:val="24"/>
          </w:rPr>
          <w:t>interview.pdf</w:t>
        </w:r>
      </w:hyperlink>
    </w:p>
    <w:p w14:paraId="1CEBD98B" w14:textId="77777777" w:rsidR="00096A3F" w:rsidRDefault="00096A3F" w:rsidP="00F10B1E">
      <w:pPr>
        <w:rPr>
          <w:szCs w:val="24"/>
        </w:rPr>
      </w:pPr>
    </w:p>
    <w:p w14:paraId="2B6512C9" w14:textId="6A40A196" w:rsidR="00096A3F" w:rsidRDefault="00096A3F" w:rsidP="00F10B1E">
      <w:pPr>
        <w:rPr>
          <w:szCs w:val="24"/>
        </w:rPr>
      </w:pPr>
      <w:r>
        <w:rPr>
          <w:szCs w:val="24"/>
        </w:rPr>
        <w:t xml:space="preserve">Bijlage </w:t>
      </w:r>
      <w:r w:rsidR="00A7085B">
        <w:rPr>
          <w:szCs w:val="24"/>
        </w:rPr>
        <w:t>7</w:t>
      </w:r>
      <w:r>
        <w:rPr>
          <w:szCs w:val="24"/>
        </w:rPr>
        <w:t xml:space="preserve"> – Presentatie flowchart</w:t>
      </w:r>
    </w:p>
    <w:p w14:paraId="7F6DC210" w14:textId="77777777" w:rsidR="00096A3F" w:rsidRDefault="00096A3F" w:rsidP="00F10B1E">
      <w:pPr>
        <w:rPr>
          <w:szCs w:val="24"/>
        </w:rPr>
      </w:pPr>
    </w:p>
    <w:p w14:paraId="0C9286CE" w14:textId="2D47A0D6" w:rsidR="00096A3F" w:rsidRDefault="00A7085B" w:rsidP="00F10B1E">
      <w:pPr>
        <w:rPr>
          <w:szCs w:val="24"/>
        </w:rPr>
      </w:pPr>
      <w:hyperlink r:id="rId25" w:history="1">
        <w:r w:rsidR="00E8177E" w:rsidRPr="006922A2">
          <w:rPr>
            <w:rStyle w:val="Hyperlink"/>
            <w:szCs w:val="24"/>
          </w:rPr>
          <w:t>file:///C:/Users/sande/OneDrive/NHL%2</w:t>
        </w:r>
        <w:r w:rsidR="00E8177E" w:rsidRPr="006922A2">
          <w:rPr>
            <w:rStyle w:val="Hyperlink"/>
            <w:szCs w:val="24"/>
          </w:rPr>
          <w:t>0</w:t>
        </w:r>
        <w:r w:rsidR="00E8177E" w:rsidRPr="006922A2">
          <w:rPr>
            <w:rStyle w:val="Hyperlink"/>
            <w:szCs w:val="24"/>
          </w:rPr>
          <w:t>Stenden/Moduul%204%20Procesoptimalisatie/Canva%20presentatie%20Flowchart.pdf</w:t>
        </w:r>
      </w:hyperlink>
    </w:p>
    <w:p w14:paraId="053C74C9" w14:textId="77777777" w:rsidR="00E8177E" w:rsidRDefault="00E8177E" w:rsidP="00F10B1E">
      <w:pPr>
        <w:rPr>
          <w:szCs w:val="24"/>
        </w:rPr>
      </w:pPr>
    </w:p>
    <w:p w14:paraId="7C57860B" w14:textId="36B43F47" w:rsidR="00770E16" w:rsidRDefault="00770E16" w:rsidP="00F10B1E">
      <w:pPr>
        <w:rPr>
          <w:szCs w:val="24"/>
        </w:rPr>
      </w:pPr>
      <w:r>
        <w:rPr>
          <w:szCs w:val="24"/>
        </w:rPr>
        <w:t>Bijlage –</w:t>
      </w:r>
      <w:r w:rsidR="00A7085B">
        <w:rPr>
          <w:szCs w:val="24"/>
        </w:rPr>
        <w:t xml:space="preserve"> 8</w:t>
      </w:r>
      <w:r>
        <w:rPr>
          <w:szCs w:val="24"/>
        </w:rPr>
        <w:t xml:space="preserve"> Persoonlijke ontwikkeling presentatie</w:t>
      </w:r>
    </w:p>
    <w:p w14:paraId="2CA7C91A" w14:textId="77777777" w:rsidR="00E8177E" w:rsidRDefault="00E8177E" w:rsidP="00F10B1E">
      <w:pPr>
        <w:rPr>
          <w:szCs w:val="24"/>
        </w:rPr>
      </w:pPr>
    </w:p>
    <w:p w14:paraId="7F055304" w14:textId="289E03C7" w:rsidR="00770E16" w:rsidRDefault="00A7085B" w:rsidP="00F10B1E">
      <w:pPr>
        <w:rPr>
          <w:szCs w:val="24"/>
        </w:rPr>
      </w:pPr>
      <w:hyperlink r:id="rId26" w:history="1">
        <w:r w:rsidR="00770E16">
          <w:rPr>
            <w:rStyle w:val="Hyperlink"/>
          </w:rPr>
          <w:t>Persoonlijke ontwikkelin</w:t>
        </w:r>
        <w:r w:rsidR="00770E16">
          <w:rPr>
            <w:rStyle w:val="Hyperlink"/>
          </w:rPr>
          <w:t>g</w:t>
        </w:r>
        <w:r w:rsidR="00770E16">
          <w:rPr>
            <w:rStyle w:val="Hyperlink"/>
          </w:rPr>
          <w:t xml:space="preserve"> jaar 1[8039].pdf</w:t>
        </w:r>
      </w:hyperlink>
    </w:p>
    <w:p w14:paraId="30F123C0" w14:textId="77777777" w:rsidR="005D180D" w:rsidRPr="00F22354" w:rsidRDefault="005D180D" w:rsidP="00F10B1E">
      <w:pPr>
        <w:rPr>
          <w:szCs w:val="24"/>
        </w:rPr>
      </w:pPr>
    </w:p>
    <w:sectPr w:rsidR="005D180D" w:rsidRPr="00F22354" w:rsidSect="00AB02A7">
      <w:headerReference w:type="default" r:id="rId27"/>
      <w:footerReference w:type="default" r:id="rId28"/>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E351D" w14:textId="77777777" w:rsidR="007558DD" w:rsidRDefault="007558DD">
      <w:r>
        <w:separator/>
      </w:r>
    </w:p>
    <w:p w14:paraId="6C2887C1" w14:textId="77777777" w:rsidR="007558DD" w:rsidRDefault="007558DD"/>
  </w:endnote>
  <w:endnote w:type="continuationSeparator" w:id="0">
    <w:p w14:paraId="3E3585A9" w14:textId="77777777" w:rsidR="007558DD" w:rsidRDefault="007558DD">
      <w:r>
        <w:continuationSeparator/>
      </w:r>
    </w:p>
    <w:p w14:paraId="2655735F" w14:textId="77777777" w:rsidR="007558DD" w:rsidRDefault="007558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4395"/>
      <w:docPartObj>
        <w:docPartGallery w:val="Page Numbers (Bottom of Page)"/>
        <w:docPartUnique/>
      </w:docPartObj>
    </w:sdtPr>
    <w:sdtEndPr>
      <w:rPr>
        <w:noProof/>
      </w:rPr>
    </w:sdtEndPr>
    <w:sdtContent>
      <w:p w14:paraId="69AD97CD" w14:textId="77777777" w:rsidR="00DF027C" w:rsidRDefault="00DF027C">
        <w:pPr>
          <w:pStyle w:val="Voettekst"/>
          <w:jc w:val="center"/>
        </w:pPr>
        <w:r>
          <w:rPr>
            <w:lang w:bidi="nl-NL"/>
          </w:rPr>
          <w:fldChar w:fldCharType="begin"/>
        </w:r>
        <w:r>
          <w:rPr>
            <w:lang w:bidi="nl-NL"/>
          </w:rPr>
          <w:instrText xml:space="preserve"> PAGE   \* MERGEFORMAT </w:instrText>
        </w:r>
        <w:r>
          <w:rPr>
            <w:lang w:bidi="nl-NL"/>
          </w:rPr>
          <w:fldChar w:fldCharType="separate"/>
        </w:r>
        <w:r w:rsidR="00111ABD">
          <w:rPr>
            <w:noProof/>
            <w:lang w:bidi="nl-NL"/>
          </w:rPr>
          <w:t>2</w:t>
        </w:r>
        <w:r>
          <w:rPr>
            <w:noProof/>
            <w:lang w:bidi="nl-NL"/>
          </w:rPr>
          <w:fldChar w:fldCharType="end"/>
        </w:r>
      </w:p>
    </w:sdtContent>
  </w:sdt>
  <w:p w14:paraId="43A57F25" w14:textId="77777777" w:rsidR="00DF027C" w:rsidRDefault="00DF027C" w:rsidP="00B14C6A">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27B6A" w14:textId="77777777" w:rsidR="007558DD" w:rsidRDefault="007558DD">
      <w:r>
        <w:separator/>
      </w:r>
    </w:p>
    <w:p w14:paraId="6745692C" w14:textId="77777777" w:rsidR="007558DD" w:rsidRDefault="007558DD"/>
  </w:footnote>
  <w:footnote w:type="continuationSeparator" w:id="0">
    <w:p w14:paraId="02038BED" w14:textId="77777777" w:rsidR="007558DD" w:rsidRDefault="007558DD">
      <w:r>
        <w:continuationSeparator/>
      </w:r>
    </w:p>
    <w:p w14:paraId="5D1BC675" w14:textId="77777777" w:rsidR="007558DD" w:rsidRDefault="007558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F969996" w14:textId="77777777" w:rsidTr="00360494">
      <w:trPr>
        <w:trHeight w:val="978"/>
      </w:trPr>
      <w:tc>
        <w:tcPr>
          <w:tcW w:w="10035" w:type="dxa"/>
          <w:tcBorders>
            <w:top w:val="nil"/>
            <w:left w:val="nil"/>
            <w:bottom w:val="single" w:sz="36" w:space="0" w:color="34ABA2" w:themeColor="accent3"/>
            <w:right w:val="nil"/>
          </w:tcBorders>
        </w:tcPr>
        <w:p w14:paraId="07DC758F" w14:textId="77777777" w:rsidR="00D077E9" w:rsidRDefault="00D077E9">
          <w:pPr>
            <w:pStyle w:val="Koptekst"/>
          </w:pPr>
        </w:p>
      </w:tc>
    </w:tr>
  </w:tbl>
  <w:p w14:paraId="3F8ED088" w14:textId="77777777" w:rsidR="00D077E9" w:rsidRDefault="00D077E9" w:rsidP="00D077E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A5F58"/>
    <w:multiLevelType w:val="hybridMultilevel"/>
    <w:tmpl w:val="6ADE59D4"/>
    <w:lvl w:ilvl="0" w:tplc="238AD038">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721AF0"/>
    <w:multiLevelType w:val="hybridMultilevel"/>
    <w:tmpl w:val="94284F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6F43A1"/>
    <w:multiLevelType w:val="hybridMultilevel"/>
    <w:tmpl w:val="71C8728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A6221CD"/>
    <w:multiLevelType w:val="hybridMultilevel"/>
    <w:tmpl w:val="32F40DB6"/>
    <w:lvl w:ilvl="0" w:tplc="8F5E71F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F84846"/>
    <w:multiLevelType w:val="hybridMultilevel"/>
    <w:tmpl w:val="BD446A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ED57855"/>
    <w:multiLevelType w:val="hybridMultilevel"/>
    <w:tmpl w:val="62B89D36"/>
    <w:lvl w:ilvl="0" w:tplc="8EE6768C">
      <w:numFmt w:val="bullet"/>
      <w:lvlText w:val="-"/>
      <w:lvlJc w:val="left"/>
      <w:pPr>
        <w:ind w:left="720" w:hanging="6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0337A56"/>
    <w:multiLevelType w:val="hybridMultilevel"/>
    <w:tmpl w:val="346C72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0625D3F"/>
    <w:multiLevelType w:val="hybridMultilevel"/>
    <w:tmpl w:val="F1528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3020142"/>
    <w:multiLevelType w:val="multilevel"/>
    <w:tmpl w:val="C0AE5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77F2F6B"/>
    <w:multiLevelType w:val="multilevel"/>
    <w:tmpl w:val="A232D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0E07B5"/>
    <w:multiLevelType w:val="multilevel"/>
    <w:tmpl w:val="BD38B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442533"/>
    <w:multiLevelType w:val="hybridMultilevel"/>
    <w:tmpl w:val="7E7241C0"/>
    <w:lvl w:ilvl="0" w:tplc="8F5E71F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8203942">
    <w:abstractNumId w:val="6"/>
  </w:num>
  <w:num w:numId="2" w16cid:durableId="273296124">
    <w:abstractNumId w:val="1"/>
  </w:num>
  <w:num w:numId="3" w16cid:durableId="1450929536">
    <w:abstractNumId w:val="0"/>
  </w:num>
  <w:num w:numId="4" w16cid:durableId="1821073829">
    <w:abstractNumId w:val="3"/>
  </w:num>
  <w:num w:numId="5" w16cid:durableId="864055065">
    <w:abstractNumId w:val="2"/>
  </w:num>
  <w:num w:numId="6" w16cid:durableId="1497651480">
    <w:abstractNumId w:val="11"/>
  </w:num>
  <w:num w:numId="7" w16cid:durableId="739139941">
    <w:abstractNumId w:val="4"/>
  </w:num>
  <w:num w:numId="8" w16cid:durableId="1035886709">
    <w:abstractNumId w:val="5"/>
  </w:num>
  <w:num w:numId="9" w16cid:durableId="652372210">
    <w:abstractNumId w:val="7"/>
  </w:num>
  <w:num w:numId="10" w16cid:durableId="1512599812">
    <w:abstractNumId w:val="10"/>
  </w:num>
  <w:num w:numId="11" w16cid:durableId="1681277846">
    <w:abstractNumId w:val="8"/>
  </w:num>
  <w:num w:numId="12" w16cid:durableId="11414618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00C"/>
    <w:rsid w:val="00023ADF"/>
    <w:rsid w:val="0002482E"/>
    <w:rsid w:val="000304A1"/>
    <w:rsid w:val="00033325"/>
    <w:rsid w:val="000346D1"/>
    <w:rsid w:val="00035355"/>
    <w:rsid w:val="000379CA"/>
    <w:rsid w:val="000379E1"/>
    <w:rsid w:val="00037C19"/>
    <w:rsid w:val="000449A5"/>
    <w:rsid w:val="00050324"/>
    <w:rsid w:val="0005116B"/>
    <w:rsid w:val="00055145"/>
    <w:rsid w:val="000627F4"/>
    <w:rsid w:val="00070A63"/>
    <w:rsid w:val="00080768"/>
    <w:rsid w:val="00085125"/>
    <w:rsid w:val="00087FCA"/>
    <w:rsid w:val="000900DB"/>
    <w:rsid w:val="00090E4B"/>
    <w:rsid w:val="00091F74"/>
    <w:rsid w:val="00093F7D"/>
    <w:rsid w:val="000966AB"/>
    <w:rsid w:val="00096A3F"/>
    <w:rsid w:val="00096ABB"/>
    <w:rsid w:val="000A0150"/>
    <w:rsid w:val="000C5F49"/>
    <w:rsid w:val="000E328E"/>
    <w:rsid w:val="000E4351"/>
    <w:rsid w:val="000E63C9"/>
    <w:rsid w:val="000F2A65"/>
    <w:rsid w:val="0010651C"/>
    <w:rsid w:val="00110798"/>
    <w:rsid w:val="0011152F"/>
    <w:rsid w:val="00111ABD"/>
    <w:rsid w:val="001158D8"/>
    <w:rsid w:val="00127166"/>
    <w:rsid w:val="00130E9D"/>
    <w:rsid w:val="00135812"/>
    <w:rsid w:val="00145267"/>
    <w:rsid w:val="00150A6D"/>
    <w:rsid w:val="00160B3F"/>
    <w:rsid w:val="00161A9F"/>
    <w:rsid w:val="00172C5B"/>
    <w:rsid w:val="00176F8B"/>
    <w:rsid w:val="00185B35"/>
    <w:rsid w:val="00186B36"/>
    <w:rsid w:val="00190750"/>
    <w:rsid w:val="001936EC"/>
    <w:rsid w:val="00195657"/>
    <w:rsid w:val="00195FD7"/>
    <w:rsid w:val="001A186C"/>
    <w:rsid w:val="001B00F7"/>
    <w:rsid w:val="001C0F17"/>
    <w:rsid w:val="001C3F2A"/>
    <w:rsid w:val="001D1588"/>
    <w:rsid w:val="001D3240"/>
    <w:rsid w:val="001D4993"/>
    <w:rsid w:val="001D580F"/>
    <w:rsid w:val="001E78A8"/>
    <w:rsid w:val="001F2323"/>
    <w:rsid w:val="001F2BC8"/>
    <w:rsid w:val="001F2C01"/>
    <w:rsid w:val="001F34C1"/>
    <w:rsid w:val="001F5F6B"/>
    <w:rsid w:val="001F6FF6"/>
    <w:rsid w:val="001F7020"/>
    <w:rsid w:val="00207D23"/>
    <w:rsid w:val="002109B9"/>
    <w:rsid w:val="00224103"/>
    <w:rsid w:val="00243EBC"/>
    <w:rsid w:val="00245A0B"/>
    <w:rsid w:val="00246A35"/>
    <w:rsid w:val="00251FFC"/>
    <w:rsid w:val="00253863"/>
    <w:rsid w:val="00260EC5"/>
    <w:rsid w:val="00271E32"/>
    <w:rsid w:val="00282DC0"/>
    <w:rsid w:val="002832F1"/>
    <w:rsid w:val="00284348"/>
    <w:rsid w:val="00284757"/>
    <w:rsid w:val="00285A7C"/>
    <w:rsid w:val="002B4D0B"/>
    <w:rsid w:val="002B69C0"/>
    <w:rsid w:val="002B7239"/>
    <w:rsid w:val="002C59B8"/>
    <w:rsid w:val="002D0B6C"/>
    <w:rsid w:val="002D2139"/>
    <w:rsid w:val="002F268C"/>
    <w:rsid w:val="002F3150"/>
    <w:rsid w:val="002F51F5"/>
    <w:rsid w:val="00312137"/>
    <w:rsid w:val="0031433B"/>
    <w:rsid w:val="00330359"/>
    <w:rsid w:val="00331DEB"/>
    <w:rsid w:val="00334E68"/>
    <w:rsid w:val="0033507A"/>
    <w:rsid w:val="003355F4"/>
    <w:rsid w:val="003371CB"/>
    <w:rsid w:val="0033762F"/>
    <w:rsid w:val="003421E2"/>
    <w:rsid w:val="00344506"/>
    <w:rsid w:val="00346A6A"/>
    <w:rsid w:val="00351D2F"/>
    <w:rsid w:val="00360494"/>
    <w:rsid w:val="00366C7E"/>
    <w:rsid w:val="00367A0A"/>
    <w:rsid w:val="00370339"/>
    <w:rsid w:val="00384EA3"/>
    <w:rsid w:val="00394A18"/>
    <w:rsid w:val="003A39A1"/>
    <w:rsid w:val="003C1EB5"/>
    <w:rsid w:val="003C2191"/>
    <w:rsid w:val="003C2B51"/>
    <w:rsid w:val="003C59B1"/>
    <w:rsid w:val="003C5B76"/>
    <w:rsid w:val="003D3149"/>
    <w:rsid w:val="003D3863"/>
    <w:rsid w:val="003D67F1"/>
    <w:rsid w:val="003E2BCF"/>
    <w:rsid w:val="00403E28"/>
    <w:rsid w:val="00406E8C"/>
    <w:rsid w:val="004110DE"/>
    <w:rsid w:val="00433E67"/>
    <w:rsid w:val="0044085A"/>
    <w:rsid w:val="00445CAC"/>
    <w:rsid w:val="0046039B"/>
    <w:rsid w:val="004A65C4"/>
    <w:rsid w:val="004A7318"/>
    <w:rsid w:val="004A76FE"/>
    <w:rsid w:val="004B04E6"/>
    <w:rsid w:val="004B21A5"/>
    <w:rsid w:val="004C5F39"/>
    <w:rsid w:val="004C6717"/>
    <w:rsid w:val="004C6E4A"/>
    <w:rsid w:val="004D4FE6"/>
    <w:rsid w:val="004D5170"/>
    <w:rsid w:val="004E5519"/>
    <w:rsid w:val="005037F0"/>
    <w:rsid w:val="005102CD"/>
    <w:rsid w:val="00516A86"/>
    <w:rsid w:val="00520B21"/>
    <w:rsid w:val="00521146"/>
    <w:rsid w:val="005269D9"/>
    <w:rsid w:val="005275F6"/>
    <w:rsid w:val="005349A7"/>
    <w:rsid w:val="00537FE4"/>
    <w:rsid w:val="00571FB2"/>
    <w:rsid w:val="00572102"/>
    <w:rsid w:val="0057271C"/>
    <w:rsid w:val="00575BC8"/>
    <w:rsid w:val="0058733D"/>
    <w:rsid w:val="00593789"/>
    <w:rsid w:val="0059775A"/>
    <w:rsid w:val="005B626B"/>
    <w:rsid w:val="005B6D81"/>
    <w:rsid w:val="005B7EFE"/>
    <w:rsid w:val="005D180D"/>
    <w:rsid w:val="005E1285"/>
    <w:rsid w:val="005E54A0"/>
    <w:rsid w:val="005E61DF"/>
    <w:rsid w:val="005F1BB0"/>
    <w:rsid w:val="005F3D04"/>
    <w:rsid w:val="005F3F24"/>
    <w:rsid w:val="005F42BE"/>
    <w:rsid w:val="005F5F07"/>
    <w:rsid w:val="005F634D"/>
    <w:rsid w:val="00605B4B"/>
    <w:rsid w:val="00622FBA"/>
    <w:rsid w:val="00625D2D"/>
    <w:rsid w:val="00630E7D"/>
    <w:rsid w:val="00634268"/>
    <w:rsid w:val="00650075"/>
    <w:rsid w:val="006525F5"/>
    <w:rsid w:val="00656C4D"/>
    <w:rsid w:val="00656F6A"/>
    <w:rsid w:val="00661D87"/>
    <w:rsid w:val="006625EA"/>
    <w:rsid w:val="006627AF"/>
    <w:rsid w:val="00666C47"/>
    <w:rsid w:val="00677D21"/>
    <w:rsid w:val="00683292"/>
    <w:rsid w:val="0069689C"/>
    <w:rsid w:val="006A218F"/>
    <w:rsid w:val="006B2215"/>
    <w:rsid w:val="006C0A2E"/>
    <w:rsid w:val="006C0AA0"/>
    <w:rsid w:val="006C0E0D"/>
    <w:rsid w:val="006C4B3E"/>
    <w:rsid w:val="006D299D"/>
    <w:rsid w:val="006D6495"/>
    <w:rsid w:val="006E1189"/>
    <w:rsid w:val="006E5716"/>
    <w:rsid w:val="00704040"/>
    <w:rsid w:val="00712AD7"/>
    <w:rsid w:val="0071522C"/>
    <w:rsid w:val="007155AE"/>
    <w:rsid w:val="007161B1"/>
    <w:rsid w:val="00721CA9"/>
    <w:rsid w:val="00724AD6"/>
    <w:rsid w:val="007302B3"/>
    <w:rsid w:val="00730733"/>
    <w:rsid w:val="00730E3A"/>
    <w:rsid w:val="00732816"/>
    <w:rsid w:val="00736AAF"/>
    <w:rsid w:val="00737657"/>
    <w:rsid w:val="007469F6"/>
    <w:rsid w:val="007503BF"/>
    <w:rsid w:val="007558DD"/>
    <w:rsid w:val="007620CE"/>
    <w:rsid w:val="007658F1"/>
    <w:rsid w:val="00765B2A"/>
    <w:rsid w:val="00765EEF"/>
    <w:rsid w:val="00770E16"/>
    <w:rsid w:val="00771B9D"/>
    <w:rsid w:val="007729EE"/>
    <w:rsid w:val="00773223"/>
    <w:rsid w:val="00782C36"/>
    <w:rsid w:val="00783A34"/>
    <w:rsid w:val="007924C3"/>
    <w:rsid w:val="007B5C13"/>
    <w:rsid w:val="007C6B52"/>
    <w:rsid w:val="007D1489"/>
    <w:rsid w:val="007D16C5"/>
    <w:rsid w:val="00812CAD"/>
    <w:rsid w:val="008160B3"/>
    <w:rsid w:val="008177B0"/>
    <w:rsid w:val="00821FEC"/>
    <w:rsid w:val="00836B39"/>
    <w:rsid w:val="00837832"/>
    <w:rsid w:val="00851568"/>
    <w:rsid w:val="008565E4"/>
    <w:rsid w:val="00862FE4"/>
    <w:rsid w:val="0086389A"/>
    <w:rsid w:val="00865320"/>
    <w:rsid w:val="00870469"/>
    <w:rsid w:val="0087566F"/>
    <w:rsid w:val="0087605E"/>
    <w:rsid w:val="00894D8A"/>
    <w:rsid w:val="008A79F0"/>
    <w:rsid w:val="008B1FEE"/>
    <w:rsid w:val="008B414F"/>
    <w:rsid w:val="008B75C9"/>
    <w:rsid w:val="008C5ECF"/>
    <w:rsid w:val="008C5FD4"/>
    <w:rsid w:val="008D1D0F"/>
    <w:rsid w:val="008D46D2"/>
    <w:rsid w:val="008D70CC"/>
    <w:rsid w:val="008E4B85"/>
    <w:rsid w:val="008E57EE"/>
    <w:rsid w:val="008E70F0"/>
    <w:rsid w:val="008E716B"/>
    <w:rsid w:val="008F2B05"/>
    <w:rsid w:val="008F3A4D"/>
    <w:rsid w:val="00903C32"/>
    <w:rsid w:val="00906B10"/>
    <w:rsid w:val="0090748E"/>
    <w:rsid w:val="009075A2"/>
    <w:rsid w:val="009106FE"/>
    <w:rsid w:val="00913353"/>
    <w:rsid w:val="00916B16"/>
    <w:rsid w:val="009173B9"/>
    <w:rsid w:val="0093174D"/>
    <w:rsid w:val="009319A6"/>
    <w:rsid w:val="009324F2"/>
    <w:rsid w:val="0093335D"/>
    <w:rsid w:val="0093613E"/>
    <w:rsid w:val="00941160"/>
    <w:rsid w:val="00943026"/>
    <w:rsid w:val="0094600C"/>
    <w:rsid w:val="009507F4"/>
    <w:rsid w:val="009565F0"/>
    <w:rsid w:val="00957B3F"/>
    <w:rsid w:val="00966B81"/>
    <w:rsid w:val="00967E83"/>
    <w:rsid w:val="00977F2C"/>
    <w:rsid w:val="009943E6"/>
    <w:rsid w:val="00995321"/>
    <w:rsid w:val="00997A61"/>
    <w:rsid w:val="009B29BD"/>
    <w:rsid w:val="009B604B"/>
    <w:rsid w:val="009B60C6"/>
    <w:rsid w:val="009C7720"/>
    <w:rsid w:val="009D0933"/>
    <w:rsid w:val="009D4AAD"/>
    <w:rsid w:val="009E3995"/>
    <w:rsid w:val="009E6092"/>
    <w:rsid w:val="009F365C"/>
    <w:rsid w:val="009F66FC"/>
    <w:rsid w:val="00A0249E"/>
    <w:rsid w:val="00A039F6"/>
    <w:rsid w:val="00A06582"/>
    <w:rsid w:val="00A118E4"/>
    <w:rsid w:val="00A122FE"/>
    <w:rsid w:val="00A23AFA"/>
    <w:rsid w:val="00A31B3E"/>
    <w:rsid w:val="00A33615"/>
    <w:rsid w:val="00A37EC4"/>
    <w:rsid w:val="00A41C33"/>
    <w:rsid w:val="00A43B26"/>
    <w:rsid w:val="00A45E39"/>
    <w:rsid w:val="00A532F3"/>
    <w:rsid w:val="00A56345"/>
    <w:rsid w:val="00A57243"/>
    <w:rsid w:val="00A57EB4"/>
    <w:rsid w:val="00A7085B"/>
    <w:rsid w:val="00A72305"/>
    <w:rsid w:val="00A759E4"/>
    <w:rsid w:val="00A75C99"/>
    <w:rsid w:val="00A8489E"/>
    <w:rsid w:val="00A84970"/>
    <w:rsid w:val="00A86545"/>
    <w:rsid w:val="00A909D2"/>
    <w:rsid w:val="00A91DDF"/>
    <w:rsid w:val="00AA2C1C"/>
    <w:rsid w:val="00AB02A7"/>
    <w:rsid w:val="00AC29F3"/>
    <w:rsid w:val="00AC3DFF"/>
    <w:rsid w:val="00AD7908"/>
    <w:rsid w:val="00AE1704"/>
    <w:rsid w:val="00AE3ED1"/>
    <w:rsid w:val="00AE58ED"/>
    <w:rsid w:val="00B14C6A"/>
    <w:rsid w:val="00B17B68"/>
    <w:rsid w:val="00B21310"/>
    <w:rsid w:val="00B22132"/>
    <w:rsid w:val="00B231E5"/>
    <w:rsid w:val="00B2457E"/>
    <w:rsid w:val="00B25F3A"/>
    <w:rsid w:val="00B3100D"/>
    <w:rsid w:val="00B33A6D"/>
    <w:rsid w:val="00B36A06"/>
    <w:rsid w:val="00B41F3C"/>
    <w:rsid w:val="00B5242F"/>
    <w:rsid w:val="00B53D56"/>
    <w:rsid w:val="00B92BC1"/>
    <w:rsid w:val="00BA0B62"/>
    <w:rsid w:val="00BB6F67"/>
    <w:rsid w:val="00BD1414"/>
    <w:rsid w:val="00BE1F4E"/>
    <w:rsid w:val="00BE23FC"/>
    <w:rsid w:val="00BF2B85"/>
    <w:rsid w:val="00BF48FD"/>
    <w:rsid w:val="00BF6738"/>
    <w:rsid w:val="00C02B87"/>
    <w:rsid w:val="00C06EAF"/>
    <w:rsid w:val="00C10ABD"/>
    <w:rsid w:val="00C1340E"/>
    <w:rsid w:val="00C25CB6"/>
    <w:rsid w:val="00C30734"/>
    <w:rsid w:val="00C3227D"/>
    <w:rsid w:val="00C37132"/>
    <w:rsid w:val="00C4086D"/>
    <w:rsid w:val="00C46891"/>
    <w:rsid w:val="00C638AA"/>
    <w:rsid w:val="00C75DEF"/>
    <w:rsid w:val="00C76383"/>
    <w:rsid w:val="00C768CD"/>
    <w:rsid w:val="00C776A0"/>
    <w:rsid w:val="00C77BED"/>
    <w:rsid w:val="00C838A9"/>
    <w:rsid w:val="00CA1896"/>
    <w:rsid w:val="00CA2E2F"/>
    <w:rsid w:val="00CB5B28"/>
    <w:rsid w:val="00CC1023"/>
    <w:rsid w:val="00CC199D"/>
    <w:rsid w:val="00CD286B"/>
    <w:rsid w:val="00CE7451"/>
    <w:rsid w:val="00CE76B8"/>
    <w:rsid w:val="00CF0915"/>
    <w:rsid w:val="00CF5371"/>
    <w:rsid w:val="00CF796D"/>
    <w:rsid w:val="00D0323A"/>
    <w:rsid w:val="00D03B92"/>
    <w:rsid w:val="00D0559F"/>
    <w:rsid w:val="00D057D5"/>
    <w:rsid w:val="00D077E9"/>
    <w:rsid w:val="00D33706"/>
    <w:rsid w:val="00D3438E"/>
    <w:rsid w:val="00D42CB7"/>
    <w:rsid w:val="00D51078"/>
    <w:rsid w:val="00D5413D"/>
    <w:rsid w:val="00D54FAD"/>
    <w:rsid w:val="00D570A9"/>
    <w:rsid w:val="00D579D6"/>
    <w:rsid w:val="00D638E1"/>
    <w:rsid w:val="00D6522A"/>
    <w:rsid w:val="00D70D02"/>
    <w:rsid w:val="00D73772"/>
    <w:rsid w:val="00D770C7"/>
    <w:rsid w:val="00D8238A"/>
    <w:rsid w:val="00D8638B"/>
    <w:rsid w:val="00D86945"/>
    <w:rsid w:val="00D90290"/>
    <w:rsid w:val="00D90651"/>
    <w:rsid w:val="00D97397"/>
    <w:rsid w:val="00DA2D42"/>
    <w:rsid w:val="00DA64D8"/>
    <w:rsid w:val="00DB0207"/>
    <w:rsid w:val="00DB5DC3"/>
    <w:rsid w:val="00DC2F50"/>
    <w:rsid w:val="00DC70D8"/>
    <w:rsid w:val="00DD152F"/>
    <w:rsid w:val="00DD4EB9"/>
    <w:rsid w:val="00DD5507"/>
    <w:rsid w:val="00DE213F"/>
    <w:rsid w:val="00DE3F75"/>
    <w:rsid w:val="00DF027C"/>
    <w:rsid w:val="00E00A32"/>
    <w:rsid w:val="00E22ACD"/>
    <w:rsid w:val="00E22BD3"/>
    <w:rsid w:val="00E31BBE"/>
    <w:rsid w:val="00E45C6F"/>
    <w:rsid w:val="00E53678"/>
    <w:rsid w:val="00E620B0"/>
    <w:rsid w:val="00E639A0"/>
    <w:rsid w:val="00E7200E"/>
    <w:rsid w:val="00E8177E"/>
    <w:rsid w:val="00E81B40"/>
    <w:rsid w:val="00E8657B"/>
    <w:rsid w:val="00E9168F"/>
    <w:rsid w:val="00EA6A41"/>
    <w:rsid w:val="00EA712C"/>
    <w:rsid w:val="00EB0E91"/>
    <w:rsid w:val="00EB176A"/>
    <w:rsid w:val="00EC20EF"/>
    <w:rsid w:val="00ED5BD5"/>
    <w:rsid w:val="00EF4EBE"/>
    <w:rsid w:val="00EF555B"/>
    <w:rsid w:val="00F027BB"/>
    <w:rsid w:val="00F04AD3"/>
    <w:rsid w:val="00F10B1E"/>
    <w:rsid w:val="00F114AA"/>
    <w:rsid w:val="00F11DCF"/>
    <w:rsid w:val="00F162EA"/>
    <w:rsid w:val="00F22354"/>
    <w:rsid w:val="00F52D27"/>
    <w:rsid w:val="00F5366A"/>
    <w:rsid w:val="00F62E7F"/>
    <w:rsid w:val="00F74511"/>
    <w:rsid w:val="00F83527"/>
    <w:rsid w:val="00F8352C"/>
    <w:rsid w:val="00F85B97"/>
    <w:rsid w:val="00F90E5F"/>
    <w:rsid w:val="00F923CF"/>
    <w:rsid w:val="00F932A6"/>
    <w:rsid w:val="00FA4FCF"/>
    <w:rsid w:val="00FB3946"/>
    <w:rsid w:val="00FC2AA4"/>
    <w:rsid w:val="00FD583F"/>
    <w:rsid w:val="00FD7488"/>
    <w:rsid w:val="00FE3DDF"/>
    <w:rsid w:val="00FF16B4"/>
    <w:rsid w:val="00FF53CE"/>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CD01D"/>
  <w15:docId w15:val="{B18E125F-311E-4A25-92B6-631044ABA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122FE"/>
    <w:pPr>
      <w:spacing w:after="0"/>
    </w:pPr>
    <w:rPr>
      <w:rFonts w:eastAsiaTheme="minorEastAsia"/>
      <w:color w:val="082A75" w:themeColor="text2"/>
      <w:szCs w:val="22"/>
    </w:rPr>
  </w:style>
  <w:style w:type="paragraph" w:styleId="Kop1">
    <w:name w:val="heading 1"/>
    <w:basedOn w:val="Standaard"/>
    <w:link w:val="Kop1Char"/>
    <w:uiPriority w:val="9"/>
    <w:qFormat/>
    <w:rsid w:val="00D6522A"/>
    <w:pPr>
      <w:keepNext/>
      <w:spacing w:before="240" w:after="60"/>
      <w:outlineLvl w:val="0"/>
    </w:pPr>
    <w:rPr>
      <w:rFonts w:asciiTheme="majorHAnsi" w:eastAsiaTheme="majorEastAsia" w:hAnsiTheme="majorHAnsi" w:cstheme="majorBidi"/>
      <w:b/>
      <w:color w:val="061F57" w:themeColor="text2" w:themeShade="BF"/>
      <w:kern w:val="28"/>
      <w:sz w:val="44"/>
      <w:szCs w:val="32"/>
    </w:rPr>
  </w:style>
  <w:style w:type="paragraph" w:styleId="Kop2">
    <w:name w:val="heading 2"/>
    <w:basedOn w:val="Standaard"/>
    <w:next w:val="Standaard"/>
    <w:link w:val="Kop2Char"/>
    <w:uiPriority w:val="4"/>
    <w:qFormat/>
    <w:rsid w:val="00C75DEF"/>
    <w:pPr>
      <w:keepNext/>
      <w:spacing w:after="240" w:line="240" w:lineRule="auto"/>
      <w:outlineLvl w:val="1"/>
    </w:pPr>
    <w:rPr>
      <w:rFonts w:eastAsiaTheme="majorEastAsia" w:cstheme="majorBidi"/>
      <w:b/>
      <w:sz w:val="2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paragraph" w:styleId="Titel">
    <w:name w:val="Title"/>
    <w:basedOn w:val="Standaard"/>
    <w:link w:val="Titel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Char">
    <w:name w:val="Titel Char"/>
    <w:basedOn w:val="Standaardalinea-lettertype"/>
    <w:link w:val="Titel"/>
    <w:uiPriority w:val="1"/>
    <w:rsid w:val="00D86945"/>
    <w:rPr>
      <w:rFonts w:asciiTheme="majorHAnsi" w:eastAsiaTheme="majorEastAsia" w:hAnsiTheme="majorHAnsi" w:cstheme="majorBidi"/>
      <w:b/>
      <w:bCs/>
      <w:color w:val="082A75" w:themeColor="text2"/>
      <w:sz w:val="72"/>
      <w:szCs w:val="52"/>
    </w:rPr>
  </w:style>
  <w:style w:type="paragraph" w:styleId="Ondertitel">
    <w:name w:val="Subtitle"/>
    <w:basedOn w:val="Standaard"/>
    <w:link w:val="OndertitelChar"/>
    <w:uiPriority w:val="2"/>
    <w:qFormat/>
    <w:rsid w:val="00D86945"/>
    <w:pPr>
      <w:framePr w:hSpace="180" w:wrap="around" w:vAnchor="text" w:hAnchor="margin" w:y="1167"/>
    </w:pPr>
    <w:rPr>
      <w:b/>
      <w:caps/>
      <w:spacing w:val="20"/>
      <w:sz w:val="32"/>
    </w:rPr>
  </w:style>
  <w:style w:type="character" w:customStyle="1" w:styleId="OndertitelChar">
    <w:name w:val="Ondertitel Char"/>
    <w:basedOn w:val="Standaardalinea-lettertype"/>
    <w:link w:val="Ondertitel"/>
    <w:uiPriority w:val="2"/>
    <w:rsid w:val="00D86945"/>
    <w:rPr>
      <w:rFonts w:eastAsiaTheme="minorEastAsia"/>
      <w:caps/>
      <w:color w:val="082A75" w:themeColor="text2"/>
      <w:spacing w:val="20"/>
      <w:sz w:val="32"/>
      <w:szCs w:val="22"/>
    </w:rPr>
  </w:style>
  <w:style w:type="character" w:customStyle="1" w:styleId="Kop1Char">
    <w:name w:val="Kop 1 Char"/>
    <w:basedOn w:val="Standaardalinea-lettertype"/>
    <w:link w:val="Kop1"/>
    <w:uiPriority w:val="9"/>
    <w:rsid w:val="00D6522A"/>
    <w:rPr>
      <w:rFonts w:asciiTheme="majorHAnsi" w:eastAsiaTheme="majorEastAsia" w:hAnsiTheme="majorHAnsi" w:cstheme="majorBidi"/>
      <w:b/>
      <w:color w:val="061F57" w:themeColor="text2" w:themeShade="BF"/>
      <w:kern w:val="28"/>
      <w:sz w:val="44"/>
      <w:szCs w:val="32"/>
    </w:rPr>
  </w:style>
  <w:style w:type="paragraph" w:styleId="Koptekst">
    <w:name w:val="header"/>
    <w:basedOn w:val="Standaard"/>
    <w:link w:val="KoptekstChar"/>
    <w:uiPriority w:val="8"/>
    <w:unhideWhenUsed/>
    <w:rsid w:val="005037F0"/>
  </w:style>
  <w:style w:type="character" w:customStyle="1" w:styleId="KoptekstChar">
    <w:name w:val="Koptekst Char"/>
    <w:basedOn w:val="Standaardalinea-lettertype"/>
    <w:link w:val="Koptekst"/>
    <w:uiPriority w:val="8"/>
    <w:rsid w:val="0093335D"/>
  </w:style>
  <w:style w:type="paragraph" w:styleId="Voettekst">
    <w:name w:val="footer"/>
    <w:basedOn w:val="Standaard"/>
    <w:link w:val="VoettekstChar"/>
    <w:uiPriority w:val="99"/>
    <w:unhideWhenUsed/>
    <w:rsid w:val="005037F0"/>
  </w:style>
  <w:style w:type="character" w:customStyle="1" w:styleId="VoettekstChar">
    <w:name w:val="Voettekst Char"/>
    <w:basedOn w:val="Standaardalinea-lettertype"/>
    <w:link w:val="Voettekst"/>
    <w:uiPriority w:val="99"/>
    <w:rsid w:val="005037F0"/>
    <w:rPr>
      <w:sz w:val="24"/>
      <w:szCs w:val="24"/>
    </w:rPr>
  </w:style>
  <w:style w:type="paragraph" w:customStyle="1" w:styleId="Naam">
    <w:name w:val="Naam"/>
    <w:basedOn w:val="Standaard"/>
    <w:uiPriority w:val="3"/>
    <w:qFormat/>
    <w:rsid w:val="00B231E5"/>
    <w:pPr>
      <w:spacing w:line="240" w:lineRule="auto"/>
      <w:jc w:val="right"/>
    </w:pPr>
  </w:style>
  <w:style w:type="character" w:customStyle="1" w:styleId="Kop2Char">
    <w:name w:val="Kop 2 Char"/>
    <w:basedOn w:val="Standaardalinea-lettertype"/>
    <w:link w:val="Kop2"/>
    <w:uiPriority w:val="4"/>
    <w:rsid w:val="00C75DEF"/>
    <w:rPr>
      <w:rFonts w:eastAsiaTheme="majorEastAsia" w:cstheme="majorBidi"/>
      <w:b/>
      <w:color w:val="082A75" w:themeColor="text2"/>
      <w:sz w:val="28"/>
      <w:szCs w:val="26"/>
    </w:rPr>
  </w:style>
  <w:style w:type="table" w:styleId="Tabelraster">
    <w:name w:val="Table Grid"/>
    <w:basedOn w:val="Standaardtabe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unhideWhenUsed/>
    <w:rsid w:val="00D86945"/>
    <w:rPr>
      <w:color w:val="808080"/>
    </w:rPr>
  </w:style>
  <w:style w:type="paragraph" w:customStyle="1" w:styleId="Inhoud">
    <w:name w:val="Inhoud"/>
    <w:basedOn w:val="Standaard"/>
    <w:link w:val="Tekensvoorinhoud"/>
    <w:qFormat/>
    <w:rsid w:val="00DF027C"/>
    <w:rPr>
      <w:b/>
    </w:rPr>
  </w:style>
  <w:style w:type="paragraph" w:customStyle="1" w:styleId="Tekstmetnadruk">
    <w:name w:val="Tekst met nadruk"/>
    <w:basedOn w:val="Standaard"/>
    <w:link w:val="Tekensvoortekstmetnadruk"/>
    <w:qFormat/>
    <w:rsid w:val="00DF027C"/>
  </w:style>
  <w:style w:type="character" w:customStyle="1" w:styleId="Tekensvoorinhoud">
    <w:name w:val="Tekens voor inhoud"/>
    <w:basedOn w:val="Standaardalinea-lettertype"/>
    <w:link w:val="Inhoud"/>
    <w:rsid w:val="00DF027C"/>
    <w:rPr>
      <w:rFonts w:eastAsiaTheme="minorEastAsia"/>
      <w:color w:val="082A75" w:themeColor="text2"/>
      <w:sz w:val="28"/>
      <w:szCs w:val="22"/>
    </w:rPr>
  </w:style>
  <w:style w:type="character" w:customStyle="1" w:styleId="Tekensvoortekstmetnadruk">
    <w:name w:val="Tekens voor tekst met nadruk"/>
    <w:basedOn w:val="Standaardalinea-lettertype"/>
    <w:link w:val="Tekstmetnadruk"/>
    <w:rsid w:val="00DF027C"/>
    <w:rPr>
      <w:rFonts w:eastAsiaTheme="minorEastAsia"/>
      <w:b/>
      <w:color w:val="082A75" w:themeColor="text2"/>
      <w:sz w:val="28"/>
      <w:szCs w:val="22"/>
    </w:rPr>
  </w:style>
  <w:style w:type="paragraph" w:styleId="Kopvaninhoudsopgave">
    <w:name w:val="TOC Heading"/>
    <w:basedOn w:val="Kop1"/>
    <w:next w:val="Standaard"/>
    <w:uiPriority w:val="39"/>
    <w:unhideWhenUsed/>
    <w:qFormat/>
    <w:rsid w:val="00520B21"/>
    <w:pPr>
      <w:keepLines/>
      <w:spacing w:after="0" w:line="259" w:lineRule="auto"/>
      <w:outlineLvl w:val="9"/>
    </w:pPr>
    <w:rPr>
      <w:b w:val="0"/>
      <w:color w:val="013A57" w:themeColor="accent1" w:themeShade="BF"/>
      <w:kern w:val="0"/>
      <w:sz w:val="32"/>
      <w:lang w:eastAsia="nl-NL"/>
    </w:rPr>
  </w:style>
  <w:style w:type="paragraph" w:styleId="Inhopg1">
    <w:name w:val="toc 1"/>
    <w:basedOn w:val="Standaard"/>
    <w:next w:val="Standaard"/>
    <w:autoRedefine/>
    <w:uiPriority w:val="39"/>
    <w:unhideWhenUsed/>
    <w:rsid w:val="00520B21"/>
    <w:pPr>
      <w:spacing w:after="100"/>
    </w:pPr>
  </w:style>
  <w:style w:type="character" w:styleId="Hyperlink">
    <w:name w:val="Hyperlink"/>
    <w:basedOn w:val="Standaardalinea-lettertype"/>
    <w:uiPriority w:val="99"/>
    <w:unhideWhenUsed/>
    <w:rsid w:val="00520B21"/>
    <w:rPr>
      <w:color w:val="3592CF" w:themeColor="hyperlink"/>
      <w:u w:val="single"/>
    </w:rPr>
  </w:style>
  <w:style w:type="paragraph" w:styleId="Normaalweb">
    <w:name w:val="Normal (Web)"/>
    <w:basedOn w:val="Standaard"/>
    <w:uiPriority w:val="99"/>
    <w:semiHidden/>
    <w:unhideWhenUsed/>
    <w:rsid w:val="00D51078"/>
    <w:pPr>
      <w:spacing w:before="100" w:beforeAutospacing="1" w:after="100" w:afterAutospacing="1" w:line="240" w:lineRule="auto"/>
    </w:pPr>
    <w:rPr>
      <w:rFonts w:ascii="Times New Roman" w:eastAsia="Times New Roman" w:hAnsi="Times New Roman" w:cs="Times New Roman"/>
      <w:color w:val="auto"/>
      <w:szCs w:val="24"/>
      <w:lang w:eastAsia="nl-NL"/>
    </w:rPr>
  </w:style>
  <w:style w:type="paragraph" w:styleId="Inhopg2">
    <w:name w:val="toc 2"/>
    <w:basedOn w:val="Standaard"/>
    <w:next w:val="Standaard"/>
    <w:autoRedefine/>
    <w:uiPriority w:val="39"/>
    <w:unhideWhenUsed/>
    <w:rsid w:val="00E22BD3"/>
    <w:pPr>
      <w:spacing w:after="100"/>
      <w:ind w:left="240"/>
    </w:pPr>
  </w:style>
  <w:style w:type="paragraph" w:styleId="Lijstalinea">
    <w:name w:val="List Paragraph"/>
    <w:basedOn w:val="Standaard"/>
    <w:uiPriority w:val="34"/>
    <w:unhideWhenUsed/>
    <w:qFormat/>
    <w:rsid w:val="009075A2"/>
    <w:pPr>
      <w:ind w:left="720"/>
      <w:contextualSpacing/>
    </w:pPr>
  </w:style>
  <w:style w:type="paragraph" w:styleId="Bijschrift">
    <w:name w:val="caption"/>
    <w:basedOn w:val="Standaard"/>
    <w:next w:val="Standaard"/>
    <w:uiPriority w:val="35"/>
    <w:unhideWhenUsed/>
    <w:qFormat/>
    <w:rsid w:val="00605B4B"/>
    <w:pPr>
      <w:spacing w:after="200" w:line="240" w:lineRule="auto"/>
    </w:pPr>
    <w:rPr>
      <w:rFonts w:eastAsiaTheme="minorHAnsi"/>
      <w:i/>
      <w:iCs/>
      <w:kern w:val="2"/>
      <w:sz w:val="18"/>
      <w:szCs w:val="18"/>
      <w14:ligatures w14:val="standardContextual"/>
    </w:rPr>
  </w:style>
  <w:style w:type="paragraph" w:styleId="Bibliografie">
    <w:name w:val="Bibliography"/>
    <w:basedOn w:val="Standaard"/>
    <w:next w:val="Standaard"/>
    <w:uiPriority w:val="37"/>
    <w:unhideWhenUsed/>
    <w:rsid w:val="008F3A4D"/>
  </w:style>
  <w:style w:type="character" w:styleId="Onopgelostemelding">
    <w:name w:val="Unresolved Mention"/>
    <w:basedOn w:val="Standaardalinea-lettertype"/>
    <w:uiPriority w:val="99"/>
    <w:semiHidden/>
    <w:unhideWhenUsed/>
    <w:rsid w:val="005D180D"/>
    <w:rPr>
      <w:color w:val="605E5C"/>
      <w:shd w:val="clear" w:color="auto" w:fill="E1DFDD"/>
    </w:rPr>
  </w:style>
  <w:style w:type="character" w:styleId="GevolgdeHyperlink">
    <w:name w:val="FollowedHyperlink"/>
    <w:basedOn w:val="Standaardalinea-lettertype"/>
    <w:uiPriority w:val="99"/>
    <w:semiHidden/>
    <w:unhideWhenUsed/>
    <w:rsid w:val="005D180D"/>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5016">
      <w:bodyDiv w:val="1"/>
      <w:marLeft w:val="0"/>
      <w:marRight w:val="0"/>
      <w:marTop w:val="0"/>
      <w:marBottom w:val="0"/>
      <w:divBdr>
        <w:top w:val="none" w:sz="0" w:space="0" w:color="auto"/>
        <w:left w:val="none" w:sz="0" w:space="0" w:color="auto"/>
        <w:bottom w:val="none" w:sz="0" w:space="0" w:color="auto"/>
        <w:right w:val="none" w:sz="0" w:space="0" w:color="auto"/>
      </w:divBdr>
    </w:div>
    <w:div w:id="58066867">
      <w:bodyDiv w:val="1"/>
      <w:marLeft w:val="0"/>
      <w:marRight w:val="0"/>
      <w:marTop w:val="0"/>
      <w:marBottom w:val="0"/>
      <w:divBdr>
        <w:top w:val="none" w:sz="0" w:space="0" w:color="auto"/>
        <w:left w:val="none" w:sz="0" w:space="0" w:color="auto"/>
        <w:bottom w:val="none" w:sz="0" w:space="0" w:color="auto"/>
        <w:right w:val="none" w:sz="0" w:space="0" w:color="auto"/>
      </w:divBdr>
    </w:div>
    <w:div w:id="98374473">
      <w:bodyDiv w:val="1"/>
      <w:marLeft w:val="0"/>
      <w:marRight w:val="0"/>
      <w:marTop w:val="0"/>
      <w:marBottom w:val="0"/>
      <w:divBdr>
        <w:top w:val="none" w:sz="0" w:space="0" w:color="auto"/>
        <w:left w:val="none" w:sz="0" w:space="0" w:color="auto"/>
        <w:bottom w:val="none" w:sz="0" w:space="0" w:color="auto"/>
        <w:right w:val="none" w:sz="0" w:space="0" w:color="auto"/>
      </w:divBdr>
    </w:div>
    <w:div w:id="103614993">
      <w:bodyDiv w:val="1"/>
      <w:marLeft w:val="0"/>
      <w:marRight w:val="0"/>
      <w:marTop w:val="0"/>
      <w:marBottom w:val="0"/>
      <w:divBdr>
        <w:top w:val="none" w:sz="0" w:space="0" w:color="auto"/>
        <w:left w:val="none" w:sz="0" w:space="0" w:color="auto"/>
        <w:bottom w:val="none" w:sz="0" w:space="0" w:color="auto"/>
        <w:right w:val="none" w:sz="0" w:space="0" w:color="auto"/>
      </w:divBdr>
    </w:div>
    <w:div w:id="105775761">
      <w:bodyDiv w:val="1"/>
      <w:marLeft w:val="0"/>
      <w:marRight w:val="0"/>
      <w:marTop w:val="0"/>
      <w:marBottom w:val="0"/>
      <w:divBdr>
        <w:top w:val="none" w:sz="0" w:space="0" w:color="auto"/>
        <w:left w:val="none" w:sz="0" w:space="0" w:color="auto"/>
        <w:bottom w:val="none" w:sz="0" w:space="0" w:color="auto"/>
        <w:right w:val="none" w:sz="0" w:space="0" w:color="auto"/>
      </w:divBdr>
    </w:div>
    <w:div w:id="128397838">
      <w:bodyDiv w:val="1"/>
      <w:marLeft w:val="0"/>
      <w:marRight w:val="0"/>
      <w:marTop w:val="0"/>
      <w:marBottom w:val="0"/>
      <w:divBdr>
        <w:top w:val="none" w:sz="0" w:space="0" w:color="auto"/>
        <w:left w:val="none" w:sz="0" w:space="0" w:color="auto"/>
        <w:bottom w:val="none" w:sz="0" w:space="0" w:color="auto"/>
        <w:right w:val="none" w:sz="0" w:space="0" w:color="auto"/>
      </w:divBdr>
    </w:div>
    <w:div w:id="142090061">
      <w:bodyDiv w:val="1"/>
      <w:marLeft w:val="0"/>
      <w:marRight w:val="0"/>
      <w:marTop w:val="0"/>
      <w:marBottom w:val="0"/>
      <w:divBdr>
        <w:top w:val="none" w:sz="0" w:space="0" w:color="auto"/>
        <w:left w:val="none" w:sz="0" w:space="0" w:color="auto"/>
        <w:bottom w:val="none" w:sz="0" w:space="0" w:color="auto"/>
        <w:right w:val="none" w:sz="0" w:space="0" w:color="auto"/>
      </w:divBdr>
    </w:div>
    <w:div w:id="148521170">
      <w:bodyDiv w:val="1"/>
      <w:marLeft w:val="0"/>
      <w:marRight w:val="0"/>
      <w:marTop w:val="0"/>
      <w:marBottom w:val="0"/>
      <w:divBdr>
        <w:top w:val="none" w:sz="0" w:space="0" w:color="auto"/>
        <w:left w:val="none" w:sz="0" w:space="0" w:color="auto"/>
        <w:bottom w:val="none" w:sz="0" w:space="0" w:color="auto"/>
        <w:right w:val="none" w:sz="0" w:space="0" w:color="auto"/>
      </w:divBdr>
    </w:div>
    <w:div w:id="193545537">
      <w:bodyDiv w:val="1"/>
      <w:marLeft w:val="0"/>
      <w:marRight w:val="0"/>
      <w:marTop w:val="0"/>
      <w:marBottom w:val="0"/>
      <w:divBdr>
        <w:top w:val="none" w:sz="0" w:space="0" w:color="auto"/>
        <w:left w:val="none" w:sz="0" w:space="0" w:color="auto"/>
        <w:bottom w:val="none" w:sz="0" w:space="0" w:color="auto"/>
        <w:right w:val="none" w:sz="0" w:space="0" w:color="auto"/>
      </w:divBdr>
    </w:div>
    <w:div w:id="230892027">
      <w:bodyDiv w:val="1"/>
      <w:marLeft w:val="0"/>
      <w:marRight w:val="0"/>
      <w:marTop w:val="0"/>
      <w:marBottom w:val="0"/>
      <w:divBdr>
        <w:top w:val="none" w:sz="0" w:space="0" w:color="auto"/>
        <w:left w:val="none" w:sz="0" w:space="0" w:color="auto"/>
        <w:bottom w:val="none" w:sz="0" w:space="0" w:color="auto"/>
        <w:right w:val="none" w:sz="0" w:space="0" w:color="auto"/>
      </w:divBdr>
    </w:div>
    <w:div w:id="291522746">
      <w:bodyDiv w:val="1"/>
      <w:marLeft w:val="0"/>
      <w:marRight w:val="0"/>
      <w:marTop w:val="0"/>
      <w:marBottom w:val="0"/>
      <w:divBdr>
        <w:top w:val="none" w:sz="0" w:space="0" w:color="auto"/>
        <w:left w:val="none" w:sz="0" w:space="0" w:color="auto"/>
        <w:bottom w:val="none" w:sz="0" w:space="0" w:color="auto"/>
        <w:right w:val="none" w:sz="0" w:space="0" w:color="auto"/>
      </w:divBdr>
    </w:div>
    <w:div w:id="291860807">
      <w:bodyDiv w:val="1"/>
      <w:marLeft w:val="0"/>
      <w:marRight w:val="0"/>
      <w:marTop w:val="0"/>
      <w:marBottom w:val="0"/>
      <w:divBdr>
        <w:top w:val="none" w:sz="0" w:space="0" w:color="auto"/>
        <w:left w:val="none" w:sz="0" w:space="0" w:color="auto"/>
        <w:bottom w:val="none" w:sz="0" w:space="0" w:color="auto"/>
        <w:right w:val="none" w:sz="0" w:space="0" w:color="auto"/>
      </w:divBdr>
    </w:div>
    <w:div w:id="303701722">
      <w:bodyDiv w:val="1"/>
      <w:marLeft w:val="0"/>
      <w:marRight w:val="0"/>
      <w:marTop w:val="0"/>
      <w:marBottom w:val="0"/>
      <w:divBdr>
        <w:top w:val="none" w:sz="0" w:space="0" w:color="auto"/>
        <w:left w:val="none" w:sz="0" w:space="0" w:color="auto"/>
        <w:bottom w:val="none" w:sz="0" w:space="0" w:color="auto"/>
        <w:right w:val="none" w:sz="0" w:space="0" w:color="auto"/>
      </w:divBdr>
    </w:div>
    <w:div w:id="313800521">
      <w:bodyDiv w:val="1"/>
      <w:marLeft w:val="0"/>
      <w:marRight w:val="0"/>
      <w:marTop w:val="0"/>
      <w:marBottom w:val="0"/>
      <w:divBdr>
        <w:top w:val="none" w:sz="0" w:space="0" w:color="auto"/>
        <w:left w:val="none" w:sz="0" w:space="0" w:color="auto"/>
        <w:bottom w:val="none" w:sz="0" w:space="0" w:color="auto"/>
        <w:right w:val="none" w:sz="0" w:space="0" w:color="auto"/>
      </w:divBdr>
    </w:div>
    <w:div w:id="322049064">
      <w:bodyDiv w:val="1"/>
      <w:marLeft w:val="0"/>
      <w:marRight w:val="0"/>
      <w:marTop w:val="0"/>
      <w:marBottom w:val="0"/>
      <w:divBdr>
        <w:top w:val="none" w:sz="0" w:space="0" w:color="auto"/>
        <w:left w:val="none" w:sz="0" w:space="0" w:color="auto"/>
        <w:bottom w:val="none" w:sz="0" w:space="0" w:color="auto"/>
        <w:right w:val="none" w:sz="0" w:space="0" w:color="auto"/>
      </w:divBdr>
    </w:div>
    <w:div w:id="345207827">
      <w:bodyDiv w:val="1"/>
      <w:marLeft w:val="0"/>
      <w:marRight w:val="0"/>
      <w:marTop w:val="0"/>
      <w:marBottom w:val="0"/>
      <w:divBdr>
        <w:top w:val="none" w:sz="0" w:space="0" w:color="auto"/>
        <w:left w:val="none" w:sz="0" w:space="0" w:color="auto"/>
        <w:bottom w:val="none" w:sz="0" w:space="0" w:color="auto"/>
        <w:right w:val="none" w:sz="0" w:space="0" w:color="auto"/>
      </w:divBdr>
    </w:div>
    <w:div w:id="346374496">
      <w:bodyDiv w:val="1"/>
      <w:marLeft w:val="0"/>
      <w:marRight w:val="0"/>
      <w:marTop w:val="0"/>
      <w:marBottom w:val="0"/>
      <w:divBdr>
        <w:top w:val="none" w:sz="0" w:space="0" w:color="auto"/>
        <w:left w:val="none" w:sz="0" w:space="0" w:color="auto"/>
        <w:bottom w:val="none" w:sz="0" w:space="0" w:color="auto"/>
        <w:right w:val="none" w:sz="0" w:space="0" w:color="auto"/>
      </w:divBdr>
    </w:div>
    <w:div w:id="381640481">
      <w:bodyDiv w:val="1"/>
      <w:marLeft w:val="0"/>
      <w:marRight w:val="0"/>
      <w:marTop w:val="0"/>
      <w:marBottom w:val="0"/>
      <w:divBdr>
        <w:top w:val="none" w:sz="0" w:space="0" w:color="auto"/>
        <w:left w:val="none" w:sz="0" w:space="0" w:color="auto"/>
        <w:bottom w:val="none" w:sz="0" w:space="0" w:color="auto"/>
        <w:right w:val="none" w:sz="0" w:space="0" w:color="auto"/>
      </w:divBdr>
    </w:div>
    <w:div w:id="382950619">
      <w:bodyDiv w:val="1"/>
      <w:marLeft w:val="0"/>
      <w:marRight w:val="0"/>
      <w:marTop w:val="0"/>
      <w:marBottom w:val="0"/>
      <w:divBdr>
        <w:top w:val="none" w:sz="0" w:space="0" w:color="auto"/>
        <w:left w:val="none" w:sz="0" w:space="0" w:color="auto"/>
        <w:bottom w:val="none" w:sz="0" w:space="0" w:color="auto"/>
        <w:right w:val="none" w:sz="0" w:space="0" w:color="auto"/>
      </w:divBdr>
    </w:div>
    <w:div w:id="390812984">
      <w:bodyDiv w:val="1"/>
      <w:marLeft w:val="0"/>
      <w:marRight w:val="0"/>
      <w:marTop w:val="0"/>
      <w:marBottom w:val="0"/>
      <w:divBdr>
        <w:top w:val="none" w:sz="0" w:space="0" w:color="auto"/>
        <w:left w:val="none" w:sz="0" w:space="0" w:color="auto"/>
        <w:bottom w:val="none" w:sz="0" w:space="0" w:color="auto"/>
        <w:right w:val="none" w:sz="0" w:space="0" w:color="auto"/>
      </w:divBdr>
    </w:div>
    <w:div w:id="390888756">
      <w:bodyDiv w:val="1"/>
      <w:marLeft w:val="0"/>
      <w:marRight w:val="0"/>
      <w:marTop w:val="0"/>
      <w:marBottom w:val="0"/>
      <w:divBdr>
        <w:top w:val="none" w:sz="0" w:space="0" w:color="auto"/>
        <w:left w:val="none" w:sz="0" w:space="0" w:color="auto"/>
        <w:bottom w:val="none" w:sz="0" w:space="0" w:color="auto"/>
        <w:right w:val="none" w:sz="0" w:space="0" w:color="auto"/>
      </w:divBdr>
    </w:div>
    <w:div w:id="421725216">
      <w:bodyDiv w:val="1"/>
      <w:marLeft w:val="0"/>
      <w:marRight w:val="0"/>
      <w:marTop w:val="0"/>
      <w:marBottom w:val="0"/>
      <w:divBdr>
        <w:top w:val="none" w:sz="0" w:space="0" w:color="auto"/>
        <w:left w:val="none" w:sz="0" w:space="0" w:color="auto"/>
        <w:bottom w:val="none" w:sz="0" w:space="0" w:color="auto"/>
        <w:right w:val="none" w:sz="0" w:space="0" w:color="auto"/>
      </w:divBdr>
    </w:div>
    <w:div w:id="438766982">
      <w:bodyDiv w:val="1"/>
      <w:marLeft w:val="0"/>
      <w:marRight w:val="0"/>
      <w:marTop w:val="0"/>
      <w:marBottom w:val="0"/>
      <w:divBdr>
        <w:top w:val="none" w:sz="0" w:space="0" w:color="auto"/>
        <w:left w:val="none" w:sz="0" w:space="0" w:color="auto"/>
        <w:bottom w:val="none" w:sz="0" w:space="0" w:color="auto"/>
        <w:right w:val="none" w:sz="0" w:space="0" w:color="auto"/>
      </w:divBdr>
    </w:div>
    <w:div w:id="477650252">
      <w:bodyDiv w:val="1"/>
      <w:marLeft w:val="0"/>
      <w:marRight w:val="0"/>
      <w:marTop w:val="0"/>
      <w:marBottom w:val="0"/>
      <w:divBdr>
        <w:top w:val="none" w:sz="0" w:space="0" w:color="auto"/>
        <w:left w:val="none" w:sz="0" w:space="0" w:color="auto"/>
        <w:bottom w:val="none" w:sz="0" w:space="0" w:color="auto"/>
        <w:right w:val="none" w:sz="0" w:space="0" w:color="auto"/>
      </w:divBdr>
    </w:div>
    <w:div w:id="496530867">
      <w:bodyDiv w:val="1"/>
      <w:marLeft w:val="0"/>
      <w:marRight w:val="0"/>
      <w:marTop w:val="0"/>
      <w:marBottom w:val="0"/>
      <w:divBdr>
        <w:top w:val="none" w:sz="0" w:space="0" w:color="auto"/>
        <w:left w:val="none" w:sz="0" w:space="0" w:color="auto"/>
        <w:bottom w:val="none" w:sz="0" w:space="0" w:color="auto"/>
        <w:right w:val="none" w:sz="0" w:space="0" w:color="auto"/>
      </w:divBdr>
    </w:div>
    <w:div w:id="524365019">
      <w:bodyDiv w:val="1"/>
      <w:marLeft w:val="0"/>
      <w:marRight w:val="0"/>
      <w:marTop w:val="0"/>
      <w:marBottom w:val="0"/>
      <w:divBdr>
        <w:top w:val="none" w:sz="0" w:space="0" w:color="auto"/>
        <w:left w:val="none" w:sz="0" w:space="0" w:color="auto"/>
        <w:bottom w:val="none" w:sz="0" w:space="0" w:color="auto"/>
        <w:right w:val="none" w:sz="0" w:space="0" w:color="auto"/>
      </w:divBdr>
    </w:div>
    <w:div w:id="555513274">
      <w:bodyDiv w:val="1"/>
      <w:marLeft w:val="0"/>
      <w:marRight w:val="0"/>
      <w:marTop w:val="0"/>
      <w:marBottom w:val="0"/>
      <w:divBdr>
        <w:top w:val="none" w:sz="0" w:space="0" w:color="auto"/>
        <w:left w:val="none" w:sz="0" w:space="0" w:color="auto"/>
        <w:bottom w:val="none" w:sz="0" w:space="0" w:color="auto"/>
        <w:right w:val="none" w:sz="0" w:space="0" w:color="auto"/>
      </w:divBdr>
    </w:div>
    <w:div w:id="564799608">
      <w:bodyDiv w:val="1"/>
      <w:marLeft w:val="0"/>
      <w:marRight w:val="0"/>
      <w:marTop w:val="0"/>
      <w:marBottom w:val="0"/>
      <w:divBdr>
        <w:top w:val="none" w:sz="0" w:space="0" w:color="auto"/>
        <w:left w:val="none" w:sz="0" w:space="0" w:color="auto"/>
        <w:bottom w:val="none" w:sz="0" w:space="0" w:color="auto"/>
        <w:right w:val="none" w:sz="0" w:space="0" w:color="auto"/>
      </w:divBdr>
    </w:div>
    <w:div w:id="590628316">
      <w:bodyDiv w:val="1"/>
      <w:marLeft w:val="0"/>
      <w:marRight w:val="0"/>
      <w:marTop w:val="0"/>
      <w:marBottom w:val="0"/>
      <w:divBdr>
        <w:top w:val="none" w:sz="0" w:space="0" w:color="auto"/>
        <w:left w:val="none" w:sz="0" w:space="0" w:color="auto"/>
        <w:bottom w:val="none" w:sz="0" w:space="0" w:color="auto"/>
        <w:right w:val="none" w:sz="0" w:space="0" w:color="auto"/>
      </w:divBdr>
    </w:div>
    <w:div w:id="591861516">
      <w:bodyDiv w:val="1"/>
      <w:marLeft w:val="0"/>
      <w:marRight w:val="0"/>
      <w:marTop w:val="0"/>
      <w:marBottom w:val="0"/>
      <w:divBdr>
        <w:top w:val="none" w:sz="0" w:space="0" w:color="auto"/>
        <w:left w:val="none" w:sz="0" w:space="0" w:color="auto"/>
        <w:bottom w:val="none" w:sz="0" w:space="0" w:color="auto"/>
        <w:right w:val="none" w:sz="0" w:space="0" w:color="auto"/>
      </w:divBdr>
    </w:div>
    <w:div w:id="600798716">
      <w:bodyDiv w:val="1"/>
      <w:marLeft w:val="0"/>
      <w:marRight w:val="0"/>
      <w:marTop w:val="0"/>
      <w:marBottom w:val="0"/>
      <w:divBdr>
        <w:top w:val="none" w:sz="0" w:space="0" w:color="auto"/>
        <w:left w:val="none" w:sz="0" w:space="0" w:color="auto"/>
        <w:bottom w:val="none" w:sz="0" w:space="0" w:color="auto"/>
        <w:right w:val="none" w:sz="0" w:space="0" w:color="auto"/>
      </w:divBdr>
    </w:div>
    <w:div w:id="664550701">
      <w:bodyDiv w:val="1"/>
      <w:marLeft w:val="0"/>
      <w:marRight w:val="0"/>
      <w:marTop w:val="0"/>
      <w:marBottom w:val="0"/>
      <w:divBdr>
        <w:top w:val="none" w:sz="0" w:space="0" w:color="auto"/>
        <w:left w:val="none" w:sz="0" w:space="0" w:color="auto"/>
        <w:bottom w:val="none" w:sz="0" w:space="0" w:color="auto"/>
        <w:right w:val="none" w:sz="0" w:space="0" w:color="auto"/>
      </w:divBdr>
      <w:divsChild>
        <w:div w:id="1990934176">
          <w:marLeft w:val="0"/>
          <w:marRight w:val="0"/>
          <w:marTop w:val="0"/>
          <w:marBottom w:val="0"/>
          <w:divBdr>
            <w:top w:val="single" w:sz="2" w:space="0" w:color="auto"/>
            <w:left w:val="single" w:sz="2" w:space="0" w:color="auto"/>
            <w:bottom w:val="single" w:sz="6" w:space="0" w:color="auto"/>
            <w:right w:val="single" w:sz="2" w:space="0" w:color="auto"/>
          </w:divBdr>
          <w:divsChild>
            <w:div w:id="1636375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046568922">
                  <w:marLeft w:val="0"/>
                  <w:marRight w:val="0"/>
                  <w:marTop w:val="0"/>
                  <w:marBottom w:val="0"/>
                  <w:divBdr>
                    <w:top w:val="single" w:sz="2" w:space="0" w:color="D9D9E3"/>
                    <w:left w:val="single" w:sz="2" w:space="0" w:color="D9D9E3"/>
                    <w:bottom w:val="single" w:sz="2" w:space="0" w:color="D9D9E3"/>
                    <w:right w:val="single" w:sz="2" w:space="0" w:color="D9D9E3"/>
                  </w:divBdr>
                  <w:divsChild>
                    <w:div w:id="1367606931">
                      <w:marLeft w:val="0"/>
                      <w:marRight w:val="0"/>
                      <w:marTop w:val="0"/>
                      <w:marBottom w:val="0"/>
                      <w:divBdr>
                        <w:top w:val="single" w:sz="2" w:space="0" w:color="D9D9E3"/>
                        <w:left w:val="single" w:sz="2" w:space="0" w:color="D9D9E3"/>
                        <w:bottom w:val="single" w:sz="2" w:space="0" w:color="D9D9E3"/>
                        <w:right w:val="single" w:sz="2" w:space="0" w:color="D9D9E3"/>
                      </w:divBdr>
                      <w:divsChild>
                        <w:div w:id="1949773205">
                          <w:marLeft w:val="0"/>
                          <w:marRight w:val="0"/>
                          <w:marTop w:val="0"/>
                          <w:marBottom w:val="0"/>
                          <w:divBdr>
                            <w:top w:val="single" w:sz="2" w:space="0" w:color="D9D9E3"/>
                            <w:left w:val="single" w:sz="2" w:space="0" w:color="D9D9E3"/>
                            <w:bottom w:val="single" w:sz="2" w:space="0" w:color="D9D9E3"/>
                            <w:right w:val="single" w:sz="2" w:space="0" w:color="D9D9E3"/>
                          </w:divBdr>
                          <w:divsChild>
                            <w:div w:id="19272269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73653620">
      <w:bodyDiv w:val="1"/>
      <w:marLeft w:val="0"/>
      <w:marRight w:val="0"/>
      <w:marTop w:val="0"/>
      <w:marBottom w:val="0"/>
      <w:divBdr>
        <w:top w:val="none" w:sz="0" w:space="0" w:color="auto"/>
        <w:left w:val="none" w:sz="0" w:space="0" w:color="auto"/>
        <w:bottom w:val="none" w:sz="0" w:space="0" w:color="auto"/>
        <w:right w:val="none" w:sz="0" w:space="0" w:color="auto"/>
      </w:divBdr>
    </w:div>
    <w:div w:id="713966115">
      <w:bodyDiv w:val="1"/>
      <w:marLeft w:val="0"/>
      <w:marRight w:val="0"/>
      <w:marTop w:val="0"/>
      <w:marBottom w:val="0"/>
      <w:divBdr>
        <w:top w:val="none" w:sz="0" w:space="0" w:color="auto"/>
        <w:left w:val="none" w:sz="0" w:space="0" w:color="auto"/>
        <w:bottom w:val="none" w:sz="0" w:space="0" w:color="auto"/>
        <w:right w:val="none" w:sz="0" w:space="0" w:color="auto"/>
      </w:divBdr>
    </w:div>
    <w:div w:id="717898986">
      <w:bodyDiv w:val="1"/>
      <w:marLeft w:val="0"/>
      <w:marRight w:val="0"/>
      <w:marTop w:val="0"/>
      <w:marBottom w:val="0"/>
      <w:divBdr>
        <w:top w:val="none" w:sz="0" w:space="0" w:color="auto"/>
        <w:left w:val="none" w:sz="0" w:space="0" w:color="auto"/>
        <w:bottom w:val="none" w:sz="0" w:space="0" w:color="auto"/>
        <w:right w:val="none" w:sz="0" w:space="0" w:color="auto"/>
      </w:divBdr>
    </w:div>
    <w:div w:id="730882684">
      <w:bodyDiv w:val="1"/>
      <w:marLeft w:val="0"/>
      <w:marRight w:val="0"/>
      <w:marTop w:val="0"/>
      <w:marBottom w:val="0"/>
      <w:divBdr>
        <w:top w:val="none" w:sz="0" w:space="0" w:color="auto"/>
        <w:left w:val="none" w:sz="0" w:space="0" w:color="auto"/>
        <w:bottom w:val="none" w:sz="0" w:space="0" w:color="auto"/>
        <w:right w:val="none" w:sz="0" w:space="0" w:color="auto"/>
      </w:divBdr>
    </w:div>
    <w:div w:id="743721762">
      <w:bodyDiv w:val="1"/>
      <w:marLeft w:val="0"/>
      <w:marRight w:val="0"/>
      <w:marTop w:val="0"/>
      <w:marBottom w:val="0"/>
      <w:divBdr>
        <w:top w:val="none" w:sz="0" w:space="0" w:color="auto"/>
        <w:left w:val="none" w:sz="0" w:space="0" w:color="auto"/>
        <w:bottom w:val="none" w:sz="0" w:space="0" w:color="auto"/>
        <w:right w:val="none" w:sz="0" w:space="0" w:color="auto"/>
      </w:divBdr>
    </w:div>
    <w:div w:id="747120704">
      <w:bodyDiv w:val="1"/>
      <w:marLeft w:val="0"/>
      <w:marRight w:val="0"/>
      <w:marTop w:val="0"/>
      <w:marBottom w:val="0"/>
      <w:divBdr>
        <w:top w:val="none" w:sz="0" w:space="0" w:color="auto"/>
        <w:left w:val="none" w:sz="0" w:space="0" w:color="auto"/>
        <w:bottom w:val="none" w:sz="0" w:space="0" w:color="auto"/>
        <w:right w:val="none" w:sz="0" w:space="0" w:color="auto"/>
      </w:divBdr>
    </w:div>
    <w:div w:id="760643463">
      <w:bodyDiv w:val="1"/>
      <w:marLeft w:val="0"/>
      <w:marRight w:val="0"/>
      <w:marTop w:val="0"/>
      <w:marBottom w:val="0"/>
      <w:divBdr>
        <w:top w:val="none" w:sz="0" w:space="0" w:color="auto"/>
        <w:left w:val="none" w:sz="0" w:space="0" w:color="auto"/>
        <w:bottom w:val="none" w:sz="0" w:space="0" w:color="auto"/>
        <w:right w:val="none" w:sz="0" w:space="0" w:color="auto"/>
      </w:divBdr>
    </w:div>
    <w:div w:id="766274535">
      <w:bodyDiv w:val="1"/>
      <w:marLeft w:val="0"/>
      <w:marRight w:val="0"/>
      <w:marTop w:val="0"/>
      <w:marBottom w:val="0"/>
      <w:divBdr>
        <w:top w:val="none" w:sz="0" w:space="0" w:color="auto"/>
        <w:left w:val="none" w:sz="0" w:space="0" w:color="auto"/>
        <w:bottom w:val="none" w:sz="0" w:space="0" w:color="auto"/>
        <w:right w:val="none" w:sz="0" w:space="0" w:color="auto"/>
      </w:divBdr>
    </w:div>
    <w:div w:id="767773753">
      <w:bodyDiv w:val="1"/>
      <w:marLeft w:val="0"/>
      <w:marRight w:val="0"/>
      <w:marTop w:val="0"/>
      <w:marBottom w:val="0"/>
      <w:divBdr>
        <w:top w:val="none" w:sz="0" w:space="0" w:color="auto"/>
        <w:left w:val="none" w:sz="0" w:space="0" w:color="auto"/>
        <w:bottom w:val="none" w:sz="0" w:space="0" w:color="auto"/>
        <w:right w:val="none" w:sz="0" w:space="0" w:color="auto"/>
      </w:divBdr>
    </w:div>
    <w:div w:id="772475725">
      <w:bodyDiv w:val="1"/>
      <w:marLeft w:val="0"/>
      <w:marRight w:val="0"/>
      <w:marTop w:val="0"/>
      <w:marBottom w:val="0"/>
      <w:divBdr>
        <w:top w:val="none" w:sz="0" w:space="0" w:color="auto"/>
        <w:left w:val="none" w:sz="0" w:space="0" w:color="auto"/>
        <w:bottom w:val="none" w:sz="0" w:space="0" w:color="auto"/>
        <w:right w:val="none" w:sz="0" w:space="0" w:color="auto"/>
      </w:divBdr>
      <w:divsChild>
        <w:div w:id="1548031556">
          <w:marLeft w:val="0"/>
          <w:marRight w:val="0"/>
          <w:marTop w:val="0"/>
          <w:marBottom w:val="0"/>
          <w:divBdr>
            <w:top w:val="single" w:sz="2" w:space="0" w:color="auto"/>
            <w:left w:val="single" w:sz="2" w:space="0" w:color="auto"/>
            <w:bottom w:val="single" w:sz="6" w:space="0" w:color="auto"/>
            <w:right w:val="single" w:sz="2" w:space="0" w:color="auto"/>
          </w:divBdr>
          <w:divsChild>
            <w:div w:id="1875069913">
              <w:marLeft w:val="0"/>
              <w:marRight w:val="0"/>
              <w:marTop w:val="100"/>
              <w:marBottom w:val="100"/>
              <w:divBdr>
                <w:top w:val="single" w:sz="2" w:space="0" w:color="D9D9E3"/>
                <w:left w:val="single" w:sz="2" w:space="0" w:color="D9D9E3"/>
                <w:bottom w:val="single" w:sz="2" w:space="0" w:color="D9D9E3"/>
                <w:right w:val="single" w:sz="2" w:space="0" w:color="D9D9E3"/>
              </w:divBdr>
              <w:divsChild>
                <w:div w:id="332536660">
                  <w:marLeft w:val="0"/>
                  <w:marRight w:val="0"/>
                  <w:marTop w:val="0"/>
                  <w:marBottom w:val="0"/>
                  <w:divBdr>
                    <w:top w:val="single" w:sz="2" w:space="0" w:color="D9D9E3"/>
                    <w:left w:val="single" w:sz="2" w:space="0" w:color="D9D9E3"/>
                    <w:bottom w:val="single" w:sz="2" w:space="0" w:color="D9D9E3"/>
                    <w:right w:val="single" w:sz="2" w:space="0" w:color="D9D9E3"/>
                  </w:divBdr>
                  <w:divsChild>
                    <w:div w:id="1323125005">
                      <w:marLeft w:val="0"/>
                      <w:marRight w:val="0"/>
                      <w:marTop w:val="0"/>
                      <w:marBottom w:val="0"/>
                      <w:divBdr>
                        <w:top w:val="single" w:sz="2" w:space="0" w:color="D9D9E3"/>
                        <w:left w:val="single" w:sz="2" w:space="0" w:color="D9D9E3"/>
                        <w:bottom w:val="single" w:sz="2" w:space="0" w:color="D9D9E3"/>
                        <w:right w:val="single" w:sz="2" w:space="0" w:color="D9D9E3"/>
                      </w:divBdr>
                      <w:divsChild>
                        <w:div w:id="1032994022">
                          <w:marLeft w:val="0"/>
                          <w:marRight w:val="0"/>
                          <w:marTop w:val="0"/>
                          <w:marBottom w:val="0"/>
                          <w:divBdr>
                            <w:top w:val="single" w:sz="2" w:space="0" w:color="D9D9E3"/>
                            <w:left w:val="single" w:sz="2" w:space="0" w:color="D9D9E3"/>
                            <w:bottom w:val="single" w:sz="2" w:space="0" w:color="D9D9E3"/>
                            <w:right w:val="single" w:sz="2" w:space="0" w:color="D9D9E3"/>
                          </w:divBdr>
                          <w:divsChild>
                            <w:div w:id="1401707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74793475">
      <w:bodyDiv w:val="1"/>
      <w:marLeft w:val="0"/>
      <w:marRight w:val="0"/>
      <w:marTop w:val="0"/>
      <w:marBottom w:val="0"/>
      <w:divBdr>
        <w:top w:val="none" w:sz="0" w:space="0" w:color="auto"/>
        <w:left w:val="none" w:sz="0" w:space="0" w:color="auto"/>
        <w:bottom w:val="none" w:sz="0" w:space="0" w:color="auto"/>
        <w:right w:val="none" w:sz="0" w:space="0" w:color="auto"/>
      </w:divBdr>
    </w:div>
    <w:div w:id="781657101">
      <w:bodyDiv w:val="1"/>
      <w:marLeft w:val="0"/>
      <w:marRight w:val="0"/>
      <w:marTop w:val="0"/>
      <w:marBottom w:val="0"/>
      <w:divBdr>
        <w:top w:val="none" w:sz="0" w:space="0" w:color="auto"/>
        <w:left w:val="none" w:sz="0" w:space="0" w:color="auto"/>
        <w:bottom w:val="none" w:sz="0" w:space="0" w:color="auto"/>
        <w:right w:val="none" w:sz="0" w:space="0" w:color="auto"/>
      </w:divBdr>
    </w:div>
    <w:div w:id="819156989">
      <w:bodyDiv w:val="1"/>
      <w:marLeft w:val="0"/>
      <w:marRight w:val="0"/>
      <w:marTop w:val="0"/>
      <w:marBottom w:val="0"/>
      <w:divBdr>
        <w:top w:val="none" w:sz="0" w:space="0" w:color="auto"/>
        <w:left w:val="none" w:sz="0" w:space="0" w:color="auto"/>
        <w:bottom w:val="none" w:sz="0" w:space="0" w:color="auto"/>
        <w:right w:val="none" w:sz="0" w:space="0" w:color="auto"/>
      </w:divBdr>
    </w:div>
    <w:div w:id="819614370">
      <w:bodyDiv w:val="1"/>
      <w:marLeft w:val="0"/>
      <w:marRight w:val="0"/>
      <w:marTop w:val="0"/>
      <w:marBottom w:val="0"/>
      <w:divBdr>
        <w:top w:val="none" w:sz="0" w:space="0" w:color="auto"/>
        <w:left w:val="none" w:sz="0" w:space="0" w:color="auto"/>
        <w:bottom w:val="none" w:sz="0" w:space="0" w:color="auto"/>
        <w:right w:val="none" w:sz="0" w:space="0" w:color="auto"/>
      </w:divBdr>
    </w:div>
    <w:div w:id="824049750">
      <w:bodyDiv w:val="1"/>
      <w:marLeft w:val="0"/>
      <w:marRight w:val="0"/>
      <w:marTop w:val="0"/>
      <w:marBottom w:val="0"/>
      <w:divBdr>
        <w:top w:val="none" w:sz="0" w:space="0" w:color="auto"/>
        <w:left w:val="none" w:sz="0" w:space="0" w:color="auto"/>
        <w:bottom w:val="none" w:sz="0" w:space="0" w:color="auto"/>
        <w:right w:val="none" w:sz="0" w:space="0" w:color="auto"/>
      </w:divBdr>
    </w:div>
    <w:div w:id="856578380">
      <w:bodyDiv w:val="1"/>
      <w:marLeft w:val="0"/>
      <w:marRight w:val="0"/>
      <w:marTop w:val="0"/>
      <w:marBottom w:val="0"/>
      <w:divBdr>
        <w:top w:val="none" w:sz="0" w:space="0" w:color="auto"/>
        <w:left w:val="none" w:sz="0" w:space="0" w:color="auto"/>
        <w:bottom w:val="none" w:sz="0" w:space="0" w:color="auto"/>
        <w:right w:val="none" w:sz="0" w:space="0" w:color="auto"/>
      </w:divBdr>
      <w:divsChild>
        <w:div w:id="1203205606">
          <w:marLeft w:val="0"/>
          <w:marRight w:val="0"/>
          <w:marTop w:val="0"/>
          <w:marBottom w:val="0"/>
          <w:divBdr>
            <w:top w:val="single" w:sz="2" w:space="0" w:color="auto"/>
            <w:left w:val="single" w:sz="2" w:space="0" w:color="auto"/>
            <w:bottom w:val="single" w:sz="6" w:space="0" w:color="auto"/>
            <w:right w:val="single" w:sz="2" w:space="0" w:color="auto"/>
          </w:divBdr>
          <w:divsChild>
            <w:div w:id="368576855">
              <w:marLeft w:val="0"/>
              <w:marRight w:val="0"/>
              <w:marTop w:val="100"/>
              <w:marBottom w:val="100"/>
              <w:divBdr>
                <w:top w:val="single" w:sz="2" w:space="0" w:color="D9D9E3"/>
                <w:left w:val="single" w:sz="2" w:space="0" w:color="D9D9E3"/>
                <w:bottom w:val="single" w:sz="2" w:space="0" w:color="D9D9E3"/>
                <w:right w:val="single" w:sz="2" w:space="0" w:color="D9D9E3"/>
              </w:divBdr>
              <w:divsChild>
                <w:div w:id="1509059949">
                  <w:marLeft w:val="0"/>
                  <w:marRight w:val="0"/>
                  <w:marTop w:val="0"/>
                  <w:marBottom w:val="0"/>
                  <w:divBdr>
                    <w:top w:val="single" w:sz="2" w:space="0" w:color="D9D9E3"/>
                    <w:left w:val="single" w:sz="2" w:space="0" w:color="D9D9E3"/>
                    <w:bottom w:val="single" w:sz="2" w:space="0" w:color="D9D9E3"/>
                    <w:right w:val="single" w:sz="2" w:space="0" w:color="D9D9E3"/>
                  </w:divBdr>
                  <w:divsChild>
                    <w:div w:id="997418163">
                      <w:marLeft w:val="0"/>
                      <w:marRight w:val="0"/>
                      <w:marTop w:val="0"/>
                      <w:marBottom w:val="0"/>
                      <w:divBdr>
                        <w:top w:val="single" w:sz="2" w:space="0" w:color="D9D9E3"/>
                        <w:left w:val="single" w:sz="2" w:space="0" w:color="D9D9E3"/>
                        <w:bottom w:val="single" w:sz="2" w:space="0" w:color="D9D9E3"/>
                        <w:right w:val="single" w:sz="2" w:space="0" w:color="D9D9E3"/>
                      </w:divBdr>
                      <w:divsChild>
                        <w:div w:id="1676179579">
                          <w:marLeft w:val="0"/>
                          <w:marRight w:val="0"/>
                          <w:marTop w:val="0"/>
                          <w:marBottom w:val="0"/>
                          <w:divBdr>
                            <w:top w:val="single" w:sz="2" w:space="0" w:color="D9D9E3"/>
                            <w:left w:val="single" w:sz="2" w:space="0" w:color="D9D9E3"/>
                            <w:bottom w:val="single" w:sz="2" w:space="0" w:color="D9D9E3"/>
                            <w:right w:val="single" w:sz="2" w:space="0" w:color="D9D9E3"/>
                          </w:divBdr>
                          <w:divsChild>
                            <w:div w:id="3924370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63782682">
      <w:bodyDiv w:val="1"/>
      <w:marLeft w:val="0"/>
      <w:marRight w:val="0"/>
      <w:marTop w:val="0"/>
      <w:marBottom w:val="0"/>
      <w:divBdr>
        <w:top w:val="none" w:sz="0" w:space="0" w:color="auto"/>
        <w:left w:val="none" w:sz="0" w:space="0" w:color="auto"/>
        <w:bottom w:val="none" w:sz="0" w:space="0" w:color="auto"/>
        <w:right w:val="none" w:sz="0" w:space="0" w:color="auto"/>
      </w:divBdr>
    </w:div>
    <w:div w:id="888490033">
      <w:bodyDiv w:val="1"/>
      <w:marLeft w:val="0"/>
      <w:marRight w:val="0"/>
      <w:marTop w:val="0"/>
      <w:marBottom w:val="0"/>
      <w:divBdr>
        <w:top w:val="none" w:sz="0" w:space="0" w:color="auto"/>
        <w:left w:val="none" w:sz="0" w:space="0" w:color="auto"/>
        <w:bottom w:val="none" w:sz="0" w:space="0" w:color="auto"/>
        <w:right w:val="none" w:sz="0" w:space="0" w:color="auto"/>
      </w:divBdr>
    </w:div>
    <w:div w:id="890576961">
      <w:bodyDiv w:val="1"/>
      <w:marLeft w:val="0"/>
      <w:marRight w:val="0"/>
      <w:marTop w:val="0"/>
      <w:marBottom w:val="0"/>
      <w:divBdr>
        <w:top w:val="none" w:sz="0" w:space="0" w:color="auto"/>
        <w:left w:val="none" w:sz="0" w:space="0" w:color="auto"/>
        <w:bottom w:val="none" w:sz="0" w:space="0" w:color="auto"/>
        <w:right w:val="none" w:sz="0" w:space="0" w:color="auto"/>
      </w:divBdr>
    </w:div>
    <w:div w:id="891160409">
      <w:bodyDiv w:val="1"/>
      <w:marLeft w:val="0"/>
      <w:marRight w:val="0"/>
      <w:marTop w:val="0"/>
      <w:marBottom w:val="0"/>
      <w:divBdr>
        <w:top w:val="none" w:sz="0" w:space="0" w:color="auto"/>
        <w:left w:val="none" w:sz="0" w:space="0" w:color="auto"/>
        <w:bottom w:val="none" w:sz="0" w:space="0" w:color="auto"/>
        <w:right w:val="none" w:sz="0" w:space="0" w:color="auto"/>
      </w:divBdr>
    </w:div>
    <w:div w:id="899365950">
      <w:bodyDiv w:val="1"/>
      <w:marLeft w:val="0"/>
      <w:marRight w:val="0"/>
      <w:marTop w:val="0"/>
      <w:marBottom w:val="0"/>
      <w:divBdr>
        <w:top w:val="none" w:sz="0" w:space="0" w:color="auto"/>
        <w:left w:val="none" w:sz="0" w:space="0" w:color="auto"/>
        <w:bottom w:val="none" w:sz="0" w:space="0" w:color="auto"/>
        <w:right w:val="none" w:sz="0" w:space="0" w:color="auto"/>
      </w:divBdr>
    </w:div>
    <w:div w:id="906301520">
      <w:bodyDiv w:val="1"/>
      <w:marLeft w:val="0"/>
      <w:marRight w:val="0"/>
      <w:marTop w:val="0"/>
      <w:marBottom w:val="0"/>
      <w:divBdr>
        <w:top w:val="none" w:sz="0" w:space="0" w:color="auto"/>
        <w:left w:val="none" w:sz="0" w:space="0" w:color="auto"/>
        <w:bottom w:val="none" w:sz="0" w:space="0" w:color="auto"/>
        <w:right w:val="none" w:sz="0" w:space="0" w:color="auto"/>
      </w:divBdr>
    </w:div>
    <w:div w:id="909775980">
      <w:bodyDiv w:val="1"/>
      <w:marLeft w:val="0"/>
      <w:marRight w:val="0"/>
      <w:marTop w:val="0"/>
      <w:marBottom w:val="0"/>
      <w:divBdr>
        <w:top w:val="none" w:sz="0" w:space="0" w:color="auto"/>
        <w:left w:val="none" w:sz="0" w:space="0" w:color="auto"/>
        <w:bottom w:val="none" w:sz="0" w:space="0" w:color="auto"/>
        <w:right w:val="none" w:sz="0" w:space="0" w:color="auto"/>
      </w:divBdr>
    </w:div>
    <w:div w:id="917593444">
      <w:bodyDiv w:val="1"/>
      <w:marLeft w:val="0"/>
      <w:marRight w:val="0"/>
      <w:marTop w:val="0"/>
      <w:marBottom w:val="0"/>
      <w:divBdr>
        <w:top w:val="none" w:sz="0" w:space="0" w:color="auto"/>
        <w:left w:val="none" w:sz="0" w:space="0" w:color="auto"/>
        <w:bottom w:val="none" w:sz="0" w:space="0" w:color="auto"/>
        <w:right w:val="none" w:sz="0" w:space="0" w:color="auto"/>
      </w:divBdr>
    </w:div>
    <w:div w:id="918447154">
      <w:bodyDiv w:val="1"/>
      <w:marLeft w:val="0"/>
      <w:marRight w:val="0"/>
      <w:marTop w:val="0"/>
      <w:marBottom w:val="0"/>
      <w:divBdr>
        <w:top w:val="none" w:sz="0" w:space="0" w:color="auto"/>
        <w:left w:val="none" w:sz="0" w:space="0" w:color="auto"/>
        <w:bottom w:val="none" w:sz="0" w:space="0" w:color="auto"/>
        <w:right w:val="none" w:sz="0" w:space="0" w:color="auto"/>
      </w:divBdr>
    </w:div>
    <w:div w:id="936911253">
      <w:bodyDiv w:val="1"/>
      <w:marLeft w:val="0"/>
      <w:marRight w:val="0"/>
      <w:marTop w:val="0"/>
      <w:marBottom w:val="0"/>
      <w:divBdr>
        <w:top w:val="none" w:sz="0" w:space="0" w:color="auto"/>
        <w:left w:val="none" w:sz="0" w:space="0" w:color="auto"/>
        <w:bottom w:val="none" w:sz="0" w:space="0" w:color="auto"/>
        <w:right w:val="none" w:sz="0" w:space="0" w:color="auto"/>
      </w:divBdr>
    </w:div>
    <w:div w:id="949627106">
      <w:bodyDiv w:val="1"/>
      <w:marLeft w:val="0"/>
      <w:marRight w:val="0"/>
      <w:marTop w:val="0"/>
      <w:marBottom w:val="0"/>
      <w:divBdr>
        <w:top w:val="none" w:sz="0" w:space="0" w:color="auto"/>
        <w:left w:val="none" w:sz="0" w:space="0" w:color="auto"/>
        <w:bottom w:val="none" w:sz="0" w:space="0" w:color="auto"/>
        <w:right w:val="none" w:sz="0" w:space="0" w:color="auto"/>
      </w:divBdr>
    </w:div>
    <w:div w:id="965620582">
      <w:bodyDiv w:val="1"/>
      <w:marLeft w:val="0"/>
      <w:marRight w:val="0"/>
      <w:marTop w:val="0"/>
      <w:marBottom w:val="0"/>
      <w:divBdr>
        <w:top w:val="none" w:sz="0" w:space="0" w:color="auto"/>
        <w:left w:val="none" w:sz="0" w:space="0" w:color="auto"/>
        <w:bottom w:val="none" w:sz="0" w:space="0" w:color="auto"/>
        <w:right w:val="none" w:sz="0" w:space="0" w:color="auto"/>
      </w:divBdr>
    </w:div>
    <w:div w:id="984511995">
      <w:bodyDiv w:val="1"/>
      <w:marLeft w:val="0"/>
      <w:marRight w:val="0"/>
      <w:marTop w:val="0"/>
      <w:marBottom w:val="0"/>
      <w:divBdr>
        <w:top w:val="none" w:sz="0" w:space="0" w:color="auto"/>
        <w:left w:val="none" w:sz="0" w:space="0" w:color="auto"/>
        <w:bottom w:val="none" w:sz="0" w:space="0" w:color="auto"/>
        <w:right w:val="none" w:sz="0" w:space="0" w:color="auto"/>
      </w:divBdr>
    </w:div>
    <w:div w:id="988830336">
      <w:bodyDiv w:val="1"/>
      <w:marLeft w:val="0"/>
      <w:marRight w:val="0"/>
      <w:marTop w:val="0"/>
      <w:marBottom w:val="0"/>
      <w:divBdr>
        <w:top w:val="none" w:sz="0" w:space="0" w:color="auto"/>
        <w:left w:val="none" w:sz="0" w:space="0" w:color="auto"/>
        <w:bottom w:val="none" w:sz="0" w:space="0" w:color="auto"/>
        <w:right w:val="none" w:sz="0" w:space="0" w:color="auto"/>
      </w:divBdr>
    </w:div>
    <w:div w:id="997685583">
      <w:bodyDiv w:val="1"/>
      <w:marLeft w:val="0"/>
      <w:marRight w:val="0"/>
      <w:marTop w:val="0"/>
      <w:marBottom w:val="0"/>
      <w:divBdr>
        <w:top w:val="none" w:sz="0" w:space="0" w:color="auto"/>
        <w:left w:val="none" w:sz="0" w:space="0" w:color="auto"/>
        <w:bottom w:val="none" w:sz="0" w:space="0" w:color="auto"/>
        <w:right w:val="none" w:sz="0" w:space="0" w:color="auto"/>
      </w:divBdr>
    </w:div>
    <w:div w:id="1002196031">
      <w:bodyDiv w:val="1"/>
      <w:marLeft w:val="0"/>
      <w:marRight w:val="0"/>
      <w:marTop w:val="0"/>
      <w:marBottom w:val="0"/>
      <w:divBdr>
        <w:top w:val="none" w:sz="0" w:space="0" w:color="auto"/>
        <w:left w:val="none" w:sz="0" w:space="0" w:color="auto"/>
        <w:bottom w:val="none" w:sz="0" w:space="0" w:color="auto"/>
        <w:right w:val="none" w:sz="0" w:space="0" w:color="auto"/>
      </w:divBdr>
    </w:div>
    <w:div w:id="1013384759">
      <w:bodyDiv w:val="1"/>
      <w:marLeft w:val="0"/>
      <w:marRight w:val="0"/>
      <w:marTop w:val="0"/>
      <w:marBottom w:val="0"/>
      <w:divBdr>
        <w:top w:val="none" w:sz="0" w:space="0" w:color="auto"/>
        <w:left w:val="none" w:sz="0" w:space="0" w:color="auto"/>
        <w:bottom w:val="none" w:sz="0" w:space="0" w:color="auto"/>
        <w:right w:val="none" w:sz="0" w:space="0" w:color="auto"/>
      </w:divBdr>
    </w:div>
    <w:div w:id="1022241080">
      <w:bodyDiv w:val="1"/>
      <w:marLeft w:val="0"/>
      <w:marRight w:val="0"/>
      <w:marTop w:val="0"/>
      <w:marBottom w:val="0"/>
      <w:divBdr>
        <w:top w:val="none" w:sz="0" w:space="0" w:color="auto"/>
        <w:left w:val="none" w:sz="0" w:space="0" w:color="auto"/>
        <w:bottom w:val="none" w:sz="0" w:space="0" w:color="auto"/>
        <w:right w:val="none" w:sz="0" w:space="0" w:color="auto"/>
      </w:divBdr>
    </w:div>
    <w:div w:id="1023088367">
      <w:bodyDiv w:val="1"/>
      <w:marLeft w:val="0"/>
      <w:marRight w:val="0"/>
      <w:marTop w:val="0"/>
      <w:marBottom w:val="0"/>
      <w:divBdr>
        <w:top w:val="none" w:sz="0" w:space="0" w:color="auto"/>
        <w:left w:val="none" w:sz="0" w:space="0" w:color="auto"/>
        <w:bottom w:val="none" w:sz="0" w:space="0" w:color="auto"/>
        <w:right w:val="none" w:sz="0" w:space="0" w:color="auto"/>
      </w:divBdr>
      <w:divsChild>
        <w:div w:id="341517743">
          <w:marLeft w:val="0"/>
          <w:marRight w:val="0"/>
          <w:marTop w:val="0"/>
          <w:marBottom w:val="0"/>
          <w:divBdr>
            <w:top w:val="single" w:sz="2" w:space="0" w:color="auto"/>
            <w:left w:val="single" w:sz="2" w:space="0" w:color="auto"/>
            <w:bottom w:val="single" w:sz="6" w:space="0" w:color="auto"/>
            <w:right w:val="single" w:sz="2" w:space="0" w:color="auto"/>
          </w:divBdr>
          <w:divsChild>
            <w:div w:id="481582861">
              <w:marLeft w:val="0"/>
              <w:marRight w:val="0"/>
              <w:marTop w:val="100"/>
              <w:marBottom w:val="100"/>
              <w:divBdr>
                <w:top w:val="single" w:sz="2" w:space="0" w:color="D9D9E3"/>
                <w:left w:val="single" w:sz="2" w:space="0" w:color="D9D9E3"/>
                <w:bottom w:val="single" w:sz="2" w:space="0" w:color="D9D9E3"/>
                <w:right w:val="single" w:sz="2" w:space="0" w:color="D9D9E3"/>
              </w:divBdr>
              <w:divsChild>
                <w:div w:id="386345657">
                  <w:marLeft w:val="0"/>
                  <w:marRight w:val="0"/>
                  <w:marTop w:val="0"/>
                  <w:marBottom w:val="0"/>
                  <w:divBdr>
                    <w:top w:val="single" w:sz="2" w:space="0" w:color="D9D9E3"/>
                    <w:left w:val="single" w:sz="2" w:space="0" w:color="D9D9E3"/>
                    <w:bottom w:val="single" w:sz="2" w:space="0" w:color="D9D9E3"/>
                    <w:right w:val="single" w:sz="2" w:space="0" w:color="D9D9E3"/>
                  </w:divBdr>
                  <w:divsChild>
                    <w:div w:id="585115384">
                      <w:marLeft w:val="0"/>
                      <w:marRight w:val="0"/>
                      <w:marTop w:val="0"/>
                      <w:marBottom w:val="0"/>
                      <w:divBdr>
                        <w:top w:val="single" w:sz="2" w:space="0" w:color="D9D9E3"/>
                        <w:left w:val="single" w:sz="2" w:space="0" w:color="D9D9E3"/>
                        <w:bottom w:val="single" w:sz="2" w:space="0" w:color="D9D9E3"/>
                        <w:right w:val="single" w:sz="2" w:space="0" w:color="D9D9E3"/>
                      </w:divBdr>
                      <w:divsChild>
                        <w:div w:id="1211378622">
                          <w:marLeft w:val="0"/>
                          <w:marRight w:val="0"/>
                          <w:marTop w:val="0"/>
                          <w:marBottom w:val="0"/>
                          <w:divBdr>
                            <w:top w:val="single" w:sz="2" w:space="0" w:color="D9D9E3"/>
                            <w:left w:val="single" w:sz="2" w:space="0" w:color="D9D9E3"/>
                            <w:bottom w:val="single" w:sz="2" w:space="0" w:color="D9D9E3"/>
                            <w:right w:val="single" w:sz="2" w:space="0" w:color="D9D9E3"/>
                          </w:divBdr>
                          <w:divsChild>
                            <w:div w:id="3575145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24360445">
      <w:bodyDiv w:val="1"/>
      <w:marLeft w:val="0"/>
      <w:marRight w:val="0"/>
      <w:marTop w:val="0"/>
      <w:marBottom w:val="0"/>
      <w:divBdr>
        <w:top w:val="none" w:sz="0" w:space="0" w:color="auto"/>
        <w:left w:val="none" w:sz="0" w:space="0" w:color="auto"/>
        <w:bottom w:val="none" w:sz="0" w:space="0" w:color="auto"/>
        <w:right w:val="none" w:sz="0" w:space="0" w:color="auto"/>
      </w:divBdr>
    </w:div>
    <w:div w:id="1056590923">
      <w:bodyDiv w:val="1"/>
      <w:marLeft w:val="0"/>
      <w:marRight w:val="0"/>
      <w:marTop w:val="0"/>
      <w:marBottom w:val="0"/>
      <w:divBdr>
        <w:top w:val="none" w:sz="0" w:space="0" w:color="auto"/>
        <w:left w:val="none" w:sz="0" w:space="0" w:color="auto"/>
        <w:bottom w:val="none" w:sz="0" w:space="0" w:color="auto"/>
        <w:right w:val="none" w:sz="0" w:space="0" w:color="auto"/>
      </w:divBdr>
    </w:div>
    <w:div w:id="1062678780">
      <w:bodyDiv w:val="1"/>
      <w:marLeft w:val="0"/>
      <w:marRight w:val="0"/>
      <w:marTop w:val="0"/>
      <w:marBottom w:val="0"/>
      <w:divBdr>
        <w:top w:val="none" w:sz="0" w:space="0" w:color="auto"/>
        <w:left w:val="none" w:sz="0" w:space="0" w:color="auto"/>
        <w:bottom w:val="none" w:sz="0" w:space="0" w:color="auto"/>
        <w:right w:val="none" w:sz="0" w:space="0" w:color="auto"/>
      </w:divBdr>
    </w:div>
    <w:div w:id="1064568610">
      <w:bodyDiv w:val="1"/>
      <w:marLeft w:val="0"/>
      <w:marRight w:val="0"/>
      <w:marTop w:val="0"/>
      <w:marBottom w:val="0"/>
      <w:divBdr>
        <w:top w:val="none" w:sz="0" w:space="0" w:color="auto"/>
        <w:left w:val="none" w:sz="0" w:space="0" w:color="auto"/>
        <w:bottom w:val="none" w:sz="0" w:space="0" w:color="auto"/>
        <w:right w:val="none" w:sz="0" w:space="0" w:color="auto"/>
      </w:divBdr>
    </w:div>
    <w:div w:id="1067457171">
      <w:bodyDiv w:val="1"/>
      <w:marLeft w:val="0"/>
      <w:marRight w:val="0"/>
      <w:marTop w:val="0"/>
      <w:marBottom w:val="0"/>
      <w:divBdr>
        <w:top w:val="none" w:sz="0" w:space="0" w:color="auto"/>
        <w:left w:val="none" w:sz="0" w:space="0" w:color="auto"/>
        <w:bottom w:val="none" w:sz="0" w:space="0" w:color="auto"/>
        <w:right w:val="none" w:sz="0" w:space="0" w:color="auto"/>
      </w:divBdr>
    </w:div>
    <w:div w:id="1080714522">
      <w:bodyDiv w:val="1"/>
      <w:marLeft w:val="0"/>
      <w:marRight w:val="0"/>
      <w:marTop w:val="0"/>
      <w:marBottom w:val="0"/>
      <w:divBdr>
        <w:top w:val="none" w:sz="0" w:space="0" w:color="auto"/>
        <w:left w:val="none" w:sz="0" w:space="0" w:color="auto"/>
        <w:bottom w:val="none" w:sz="0" w:space="0" w:color="auto"/>
        <w:right w:val="none" w:sz="0" w:space="0" w:color="auto"/>
      </w:divBdr>
    </w:div>
    <w:div w:id="1105002984">
      <w:bodyDiv w:val="1"/>
      <w:marLeft w:val="0"/>
      <w:marRight w:val="0"/>
      <w:marTop w:val="0"/>
      <w:marBottom w:val="0"/>
      <w:divBdr>
        <w:top w:val="none" w:sz="0" w:space="0" w:color="auto"/>
        <w:left w:val="none" w:sz="0" w:space="0" w:color="auto"/>
        <w:bottom w:val="none" w:sz="0" w:space="0" w:color="auto"/>
        <w:right w:val="none" w:sz="0" w:space="0" w:color="auto"/>
      </w:divBdr>
    </w:div>
    <w:div w:id="1115951271">
      <w:bodyDiv w:val="1"/>
      <w:marLeft w:val="0"/>
      <w:marRight w:val="0"/>
      <w:marTop w:val="0"/>
      <w:marBottom w:val="0"/>
      <w:divBdr>
        <w:top w:val="none" w:sz="0" w:space="0" w:color="auto"/>
        <w:left w:val="none" w:sz="0" w:space="0" w:color="auto"/>
        <w:bottom w:val="none" w:sz="0" w:space="0" w:color="auto"/>
        <w:right w:val="none" w:sz="0" w:space="0" w:color="auto"/>
      </w:divBdr>
    </w:div>
    <w:div w:id="1137575285">
      <w:bodyDiv w:val="1"/>
      <w:marLeft w:val="0"/>
      <w:marRight w:val="0"/>
      <w:marTop w:val="0"/>
      <w:marBottom w:val="0"/>
      <w:divBdr>
        <w:top w:val="none" w:sz="0" w:space="0" w:color="auto"/>
        <w:left w:val="none" w:sz="0" w:space="0" w:color="auto"/>
        <w:bottom w:val="none" w:sz="0" w:space="0" w:color="auto"/>
        <w:right w:val="none" w:sz="0" w:space="0" w:color="auto"/>
      </w:divBdr>
    </w:div>
    <w:div w:id="1142580731">
      <w:bodyDiv w:val="1"/>
      <w:marLeft w:val="0"/>
      <w:marRight w:val="0"/>
      <w:marTop w:val="0"/>
      <w:marBottom w:val="0"/>
      <w:divBdr>
        <w:top w:val="none" w:sz="0" w:space="0" w:color="auto"/>
        <w:left w:val="none" w:sz="0" w:space="0" w:color="auto"/>
        <w:bottom w:val="none" w:sz="0" w:space="0" w:color="auto"/>
        <w:right w:val="none" w:sz="0" w:space="0" w:color="auto"/>
      </w:divBdr>
    </w:div>
    <w:div w:id="1143739117">
      <w:bodyDiv w:val="1"/>
      <w:marLeft w:val="0"/>
      <w:marRight w:val="0"/>
      <w:marTop w:val="0"/>
      <w:marBottom w:val="0"/>
      <w:divBdr>
        <w:top w:val="none" w:sz="0" w:space="0" w:color="auto"/>
        <w:left w:val="none" w:sz="0" w:space="0" w:color="auto"/>
        <w:bottom w:val="none" w:sz="0" w:space="0" w:color="auto"/>
        <w:right w:val="none" w:sz="0" w:space="0" w:color="auto"/>
      </w:divBdr>
    </w:div>
    <w:div w:id="1157651378">
      <w:bodyDiv w:val="1"/>
      <w:marLeft w:val="0"/>
      <w:marRight w:val="0"/>
      <w:marTop w:val="0"/>
      <w:marBottom w:val="0"/>
      <w:divBdr>
        <w:top w:val="none" w:sz="0" w:space="0" w:color="auto"/>
        <w:left w:val="none" w:sz="0" w:space="0" w:color="auto"/>
        <w:bottom w:val="none" w:sz="0" w:space="0" w:color="auto"/>
        <w:right w:val="none" w:sz="0" w:space="0" w:color="auto"/>
      </w:divBdr>
    </w:div>
    <w:div w:id="1167671467">
      <w:bodyDiv w:val="1"/>
      <w:marLeft w:val="0"/>
      <w:marRight w:val="0"/>
      <w:marTop w:val="0"/>
      <w:marBottom w:val="0"/>
      <w:divBdr>
        <w:top w:val="none" w:sz="0" w:space="0" w:color="auto"/>
        <w:left w:val="none" w:sz="0" w:space="0" w:color="auto"/>
        <w:bottom w:val="none" w:sz="0" w:space="0" w:color="auto"/>
        <w:right w:val="none" w:sz="0" w:space="0" w:color="auto"/>
      </w:divBdr>
    </w:div>
    <w:div w:id="1171677231">
      <w:bodyDiv w:val="1"/>
      <w:marLeft w:val="0"/>
      <w:marRight w:val="0"/>
      <w:marTop w:val="0"/>
      <w:marBottom w:val="0"/>
      <w:divBdr>
        <w:top w:val="none" w:sz="0" w:space="0" w:color="auto"/>
        <w:left w:val="none" w:sz="0" w:space="0" w:color="auto"/>
        <w:bottom w:val="none" w:sz="0" w:space="0" w:color="auto"/>
        <w:right w:val="none" w:sz="0" w:space="0" w:color="auto"/>
      </w:divBdr>
    </w:div>
    <w:div w:id="1195538241">
      <w:bodyDiv w:val="1"/>
      <w:marLeft w:val="0"/>
      <w:marRight w:val="0"/>
      <w:marTop w:val="0"/>
      <w:marBottom w:val="0"/>
      <w:divBdr>
        <w:top w:val="none" w:sz="0" w:space="0" w:color="auto"/>
        <w:left w:val="none" w:sz="0" w:space="0" w:color="auto"/>
        <w:bottom w:val="none" w:sz="0" w:space="0" w:color="auto"/>
        <w:right w:val="none" w:sz="0" w:space="0" w:color="auto"/>
      </w:divBdr>
    </w:div>
    <w:div w:id="1234390194">
      <w:bodyDiv w:val="1"/>
      <w:marLeft w:val="0"/>
      <w:marRight w:val="0"/>
      <w:marTop w:val="0"/>
      <w:marBottom w:val="0"/>
      <w:divBdr>
        <w:top w:val="none" w:sz="0" w:space="0" w:color="auto"/>
        <w:left w:val="none" w:sz="0" w:space="0" w:color="auto"/>
        <w:bottom w:val="none" w:sz="0" w:space="0" w:color="auto"/>
        <w:right w:val="none" w:sz="0" w:space="0" w:color="auto"/>
      </w:divBdr>
    </w:div>
    <w:div w:id="1277374995">
      <w:bodyDiv w:val="1"/>
      <w:marLeft w:val="0"/>
      <w:marRight w:val="0"/>
      <w:marTop w:val="0"/>
      <w:marBottom w:val="0"/>
      <w:divBdr>
        <w:top w:val="none" w:sz="0" w:space="0" w:color="auto"/>
        <w:left w:val="none" w:sz="0" w:space="0" w:color="auto"/>
        <w:bottom w:val="none" w:sz="0" w:space="0" w:color="auto"/>
        <w:right w:val="none" w:sz="0" w:space="0" w:color="auto"/>
      </w:divBdr>
    </w:div>
    <w:div w:id="1285767807">
      <w:bodyDiv w:val="1"/>
      <w:marLeft w:val="0"/>
      <w:marRight w:val="0"/>
      <w:marTop w:val="0"/>
      <w:marBottom w:val="0"/>
      <w:divBdr>
        <w:top w:val="none" w:sz="0" w:space="0" w:color="auto"/>
        <w:left w:val="none" w:sz="0" w:space="0" w:color="auto"/>
        <w:bottom w:val="none" w:sz="0" w:space="0" w:color="auto"/>
        <w:right w:val="none" w:sz="0" w:space="0" w:color="auto"/>
      </w:divBdr>
      <w:divsChild>
        <w:div w:id="2017808410">
          <w:marLeft w:val="0"/>
          <w:marRight w:val="0"/>
          <w:marTop w:val="0"/>
          <w:marBottom w:val="0"/>
          <w:divBdr>
            <w:top w:val="none" w:sz="0" w:space="0" w:color="auto"/>
            <w:left w:val="none" w:sz="0" w:space="0" w:color="auto"/>
            <w:bottom w:val="none" w:sz="0" w:space="0" w:color="auto"/>
            <w:right w:val="none" w:sz="0" w:space="0" w:color="auto"/>
          </w:divBdr>
        </w:div>
        <w:div w:id="324745805">
          <w:marLeft w:val="0"/>
          <w:marRight w:val="0"/>
          <w:marTop w:val="0"/>
          <w:marBottom w:val="0"/>
          <w:divBdr>
            <w:top w:val="none" w:sz="0" w:space="0" w:color="auto"/>
            <w:left w:val="none" w:sz="0" w:space="0" w:color="auto"/>
            <w:bottom w:val="none" w:sz="0" w:space="0" w:color="auto"/>
            <w:right w:val="none" w:sz="0" w:space="0" w:color="auto"/>
          </w:divBdr>
        </w:div>
        <w:div w:id="749929492">
          <w:marLeft w:val="0"/>
          <w:marRight w:val="0"/>
          <w:marTop w:val="0"/>
          <w:marBottom w:val="0"/>
          <w:divBdr>
            <w:top w:val="none" w:sz="0" w:space="0" w:color="auto"/>
            <w:left w:val="none" w:sz="0" w:space="0" w:color="auto"/>
            <w:bottom w:val="none" w:sz="0" w:space="0" w:color="auto"/>
            <w:right w:val="none" w:sz="0" w:space="0" w:color="auto"/>
          </w:divBdr>
        </w:div>
        <w:div w:id="2065056082">
          <w:marLeft w:val="0"/>
          <w:marRight w:val="0"/>
          <w:marTop w:val="0"/>
          <w:marBottom w:val="0"/>
          <w:divBdr>
            <w:top w:val="none" w:sz="0" w:space="0" w:color="auto"/>
            <w:left w:val="none" w:sz="0" w:space="0" w:color="auto"/>
            <w:bottom w:val="none" w:sz="0" w:space="0" w:color="auto"/>
            <w:right w:val="none" w:sz="0" w:space="0" w:color="auto"/>
          </w:divBdr>
        </w:div>
        <w:div w:id="2011444727">
          <w:marLeft w:val="0"/>
          <w:marRight w:val="0"/>
          <w:marTop w:val="0"/>
          <w:marBottom w:val="0"/>
          <w:divBdr>
            <w:top w:val="none" w:sz="0" w:space="0" w:color="auto"/>
            <w:left w:val="none" w:sz="0" w:space="0" w:color="auto"/>
            <w:bottom w:val="none" w:sz="0" w:space="0" w:color="auto"/>
            <w:right w:val="none" w:sz="0" w:space="0" w:color="auto"/>
          </w:divBdr>
        </w:div>
        <w:div w:id="58789017">
          <w:marLeft w:val="0"/>
          <w:marRight w:val="0"/>
          <w:marTop w:val="0"/>
          <w:marBottom w:val="0"/>
          <w:divBdr>
            <w:top w:val="none" w:sz="0" w:space="0" w:color="auto"/>
            <w:left w:val="none" w:sz="0" w:space="0" w:color="auto"/>
            <w:bottom w:val="none" w:sz="0" w:space="0" w:color="auto"/>
            <w:right w:val="none" w:sz="0" w:space="0" w:color="auto"/>
          </w:divBdr>
          <w:divsChild>
            <w:div w:id="1346131230">
              <w:marLeft w:val="-75"/>
              <w:marRight w:val="0"/>
              <w:marTop w:val="30"/>
              <w:marBottom w:val="30"/>
              <w:divBdr>
                <w:top w:val="none" w:sz="0" w:space="0" w:color="auto"/>
                <w:left w:val="none" w:sz="0" w:space="0" w:color="auto"/>
                <w:bottom w:val="none" w:sz="0" w:space="0" w:color="auto"/>
                <w:right w:val="none" w:sz="0" w:space="0" w:color="auto"/>
              </w:divBdr>
              <w:divsChild>
                <w:div w:id="1235237755">
                  <w:marLeft w:val="0"/>
                  <w:marRight w:val="0"/>
                  <w:marTop w:val="0"/>
                  <w:marBottom w:val="0"/>
                  <w:divBdr>
                    <w:top w:val="none" w:sz="0" w:space="0" w:color="auto"/>
                    <w:left w:val="none" w:sz="0" w:space="0" w:color="auto"/>
                    <w:bottom w:val="none" w:sz="0" w:space="0" w:color="auto"/>
                    <w:right w:val="none" w:sz="0" w:space="0" w:color="auto"/>
                  </w:divBdr>
                  <w:divsChild>
                    <w:div w:id="1500458766">
                      <w:marLeft w:val="0"/>
                      <w:marRight w:val="0"/>
                      <w:marTop w:val="0"/>
                      <w:marBottom w:val="0"/>
                      <w:divBdr>
                        <w:top w:val="none" w:sz="0" w:space="0" w:color="auto"/>
                        <w:left w:val="none" w:sz="0" w:space="0" w:color="auto"/>
                        <w:bottom w:val="none" w:sz="0" w:space="0" w:color="auto"/>
                        <w:right w:val="none" w:sz="0" w:space="0" w:color="auto"/>
                      </w:divBdr>
                    </w:div>
                  </w:divsChild>
                </w:div>
                <w:div w:id="631254823">
                  <w:marLeft w:val="0"/>
                  <w:marRight w:val="0"/>
                  <w:marTop w:val="0"/>
                  <w:marBottom w:val="0"/>
                  <w:divBdr>
                    <w:top w:val="none" w:sz="0" w:space="0" w:color="auto"/>
                    <w:left w:val="none" w:sz="0" w:space="0" w:color="auto"/>
                    <w:bottom w:val="none" w:sz="0" w:space="0" w:color="auto"/>
                    <w:right w:val="none" w:sz="0" w:space="0" w:color="auto"/>
                  </w:divBdr>
                  <w:divsChild>
                    <w:div w:id="139003115">
                      <w:marLeft w:val="0"/>
                      <w:marRight w:val="0"/>
                      <w:marTop w:val="0"/>
                      <w:marBottom w:val="0"/>
                      <w:divBdr>
                        <w:top w:val="none" w:sz="0" w:space="0" w:color="auto"/>
                        <w:left w:val="none" w:sz="0" w:space="0" w:color="auto"/>
                        <w:bottom w:val="none" w:sz="0" w:space="0" w:color="auto"/>
                        <w:right w:val="none" w:sz="0" w:space="0" w:color="auto"/>
                      </w:divBdr>
                    </w:div>
                  </w:divsChild>
                </w:div>
                <w:div w:id="983236808">
                  <w:marLeft w:val="0"/>
                  <w:marRight w:val="0"/>
                  <w:marTop w:val="0"/>
                  <w:marBottom w:val="0"/>
                  <w:divBdr>
                    <w:top w:val="none" w:sz="0" w:space="0" w:color="auto"/>
                    <w:left w:val="none" w:sz="0" w:space="0" w:color="auto"/>
                    <w:bottom w:val="none" w:sz="0" w:space="0" w:color="auto"/>
                    <w:right w:val="none" w:sz="0" w:space="0" w:color="auto"/>
                  </w:divBdr>
                  <w:divsChild>
                    <w:div w:id="1914511067">
                      <w:marLeft w:val="0"/>
                      <w:marRight w:val="0"/>
                      <w:marTop w:val="0"/>
                      <w:marBottom w:val="0"/>
                      <w:divBdr>
                        <w:top w:val="none" w:sz="0" w:space="0" w:color="auto"/>
                        <w:left w:val="none" w:sz="0" w:space="0" w:color="auto"/>
                        <w:bottom w:val="none" w:sz="0" w:space="0" w:color="auto"/>
                        <w:right w:val="none" w:sz="0" w:space="0" w:color="auto"/>
                      </w:divBdr>
                    </w:div>
                  </w:divsChild>
                </w:div>
                <w:div w:id="2129469246">
                  <w:marLeft w:val="0"/>
                  <w:marRight w:val="0"/>
                  <w:marTop w:val="0"/>
                  <w:marBottom w:val="0"/>
                  <w:divBdr>
                    <w:top w:val="none" w:sz="0" w:space="0" w:color="auto"/>
                    <w:left w:val="none" w:sz="0" w:space="0" w:color="auto"/>
                    <w:bottom w:val="none" w:sz="0" w:space="0" w:color="auto"/>
                    <w:right w:val="none" w:sz="0" w:space="0" w:color="auto"/>
                  </w:divBdr>
                  <w:divsChild>
                    <w:div w:id="1969893713">
                      <w:marLeft w:val="0"/>
                      <w:marRight w:val="0"/>
                      <w:marTop w:val="0"/>
                      <w:marBottom w:val="0"/>
                      <w:divBdr>
                        <w:top w:val="none" w:sz="0" w:space="0" w:color="auto"/>
                        <w:left w:val="none" w:sz="0" w:space="0" w:color="auto"/>
                        <w:bottom w:val="none" w:sz="0" w:space="0" w:color="auto"/>
                        <w:right w:val="none" w:sz="0" w:space="0" w:color="auto"/>
                      </w:divBdr>
                    </w:div>
                  </w:divsChild>
                </w:div>
                <w:div w:id="1721393384">
                  <w:marLeft w:val="0"/>
                  <w:marRight w:val="0"/>
                  <w:marTop w:val="0"/>
                  <w:marBottom w:val="0"/>
                  <w:divBdr>
                    <w:top w:val="none" w:sz="0" w:space="0" w:color="auto"/>
                    <w:left w:val="none" w:sz="0" w:space="0" w:color="auto"/>
                    <w:bottom w:val="none" w:sz="0" w:space="0" w:color="auto"/>
                    <w:right w:val="none" w:sz="0" w:space="0" w:color="auto"/>
                  </w:divBdr>
                  <w:divsChild>
                    <w:div w:id="276647801">
                      <w:marLeft w:val="0"/>
                      <w:marRight w:val="0"/>
                      <w:marTop w:val="0"/>
                      <w:marBottom w:val="0"/>
                      <w:divBdr>
                        <w:top w:val="none" w:sz="0" w:space="0" w:color="auto"/>
                        <w:left w:val="none" w:sz="0" w:space="0" w:color="auto"/>
                        <w:bottom w:val="none" w:sz="0" w:space="0" w:color="auto"/>
                        <w:right w:val="none" w:sz="0" w:space="0" w:color="auto"/>
                      </w:divBdr>
                    </w:div>
                  </w:divsChild>
                </w:div>
                <w:div w:id="1075084676">
                  <w:marLeft w:val="0"/>
                  <w:marRight w:val="0"/>
                  <w:marTop w:val="0"/>
                  <w:marBottom w:val="0"/>
                  <w:divBdr>
                    <w:top w:val="none" w:sz="0" w:space="0" w:color="auto"/>
                    <w:left w:val="none" w:sz="0" w:space="0" w:color="auto"/>
                    <w:bottom w:val="none" w:sz="0" w:space="0" w:color="auto"/>
                    <w:right w:val="none" w:sz="0" w:space="0" w:color="auto"/>
                  </w:divBdr>
                  <w:divsChild>
                    <w:div w:id="1348209993">
                      <w:marLeft w:val="0"/>
                      <w:marRight w:val="0"/>
                      <w:marTop w:val="0"/>
                      <w:marBottom w:val="0"/>
                      <w:divBdr>
                        <w:top w:val="none" w:sz="0" w:space="0" w:color="auto"/>
                        <w:left w:val="none" w:sz="0" w:space="0" w:color="auto"/>
                        <w:bottom w:val="none" w:sz="0" w:space="0" w:color="auto"/>
                        <w:right w:val="none" w:sz="0" w:space="0" w:color="auto"/>
                      </w:divBdr>
                    </w:div>
                  </w:divsChild>
                </w:div>
                <w:div w:id="1956324697">
                  <w:marLeft w:val="0"/>
                  <w:marRight w:val="0"/>
                  <w:marTop w:val="0"/>
                  <w:marBottom w:val="0"/>
                  <w:divBdr>
                    <w:top w:val="none" w:sz="0" w:space="0" w:color="auto"/>
                    <w:left w:val="none" w:sz="0" w:space="0" w:color="auto"/>
                    <w:bottom w:val="none" w:sz="0" w:space="0" w:color="auto"/>
                    <w:right w:val="none" w:sz="0" w:space="0" w:color="auto"/>
                  </w:divBdr>
                  <w:divsChild>
                    <w:div w:id="1708749488">
                      <w:marLeft w:val="0"/>
                      <w:marRight w:val="0"/>
                      <w:marTop w:val="0"/>
                      <w:marBottom w:val="0"/>
                      <w:divBdr>
                        <w:top w:val="none" w:sz="0" w:space="0" w:color="auto"/>
                        <w:left w:val="none" w:sz="0" w:space="0" w:color="auto"/>
                        <w:bottom w:val="none" w:sz="0" w:space="0" w:color="auto"/>
                        <w:right w:val="none" w:sz="0" w:space="0" w:color="auto"/>
                      </w:divBdr>
                    </w:div>
                  </w:divsChild>
                </w:div>
                <w:div w:id="941256919">
                  <w:marLeft w:val="0"/>
                  <w:marRight w:val="0"/>
                  <w:marTop w:val="0"/>
                  <w:marBottom w:val="0"/>
                  <w:divBdr>
                    <w:top w:val="none" w:sz="0" w:space="0" w:color="auto"/>
                    <w:left w:val="none" w:sz="0" w:space="0" w:color="auto"/>
                    <w:bottom w:val="none" w:sz="0" w:space="0" w:color="auto"/>
                    <w:right w:val="none" w:sz="0" w:space="0" w:color="auto"/>
                  </w:divBdr>
                  <w:divsChild>
                    <w:div w:id="1476873099">
                      <w:marLeft w:val="0"/>
                      <w:marRight w:val="0"/>
                      <w:marTop w:val="0"/>
                      <w:marBottom w:val="0"/>
                      <w:divBdr>
                        <w:top w:val="none" w:sz="0" w:space="0" w:color="auto"/>
                        <w:left w:val="none" w:sz="0" w:space="0" w:color="auto"/>
                        <w:bottom w:val="none" w:sz="0" w:space="0" w:color="auto"/>
                        <w:right w:val="none" w:sz="0" w:space="0" w:color="auto"/>
                      </w:divBdr>
                    </w:div>
                  </w:divsChild>
                </w:div>
                <w:div w:id="1895047042">
                  <w:marLeft w:val="0"/>
                  <w:marRight w:val="0"/>
                  <w:marTop w:val="0"/>
                  <w:marBottom w:val="0"/>
                  <w:divBdr>
                    <w:top w:val="none" w:sz="0" w:space="0" w:color="auto"/>
                    <w:left w:val="none" w:sz="0" w:space="0" w:color="auto"/>
                    <w:bottom w:val="none" w:sz="0" w:space="0" w:color="auto"/>
                    <w:right w:val="none" w:sz="0" w:space="0" w:color="auto"/>
                  </w:divBdr>
                  <w:divsChild>
                    <w:div w:id="363795060">
                      <w:marLeft w:val="0"/>
                      <w:marRight w:val="0"/>
                      <w:marTop w:val="0"/>
                      <w:marBottom w:val="0"/>
                      <w:divBdr>
                        <w:top w:val="none" w:sz="0" w:space="0" w:color="auto"/>
                        <w:left w:val="none" w:sz="0" w:space="0" w:color="auto"/>
                        <w:bottom w:val="none" w:sz="0" w:space="0" w:color="auto"/>
                        <w:right w:val="none" w:sz="0" w:space="0" w:color="auto"/>
                      </w:divBdr>
                    </w:div>
                  </w:divsChild>
                </w:div>
                <w:div w:id="1151405038">
                  <w:marLeft w:val="0"/>
                  <w:marRight w:val="0"/>
                  <w:marTop w:val="0"/>
                  <w:marBottom w:val="0"/>
                  <w:divBdr>
                    <w:top w:val="none" w:sz="0" w:space="0" w:color="auto"/>
                    <w:left w:val="none" w:sz="0" w:space="0" w:color="auto"/>
                    <w:bottom w:val="none" w:sz="0" w:space="0" w:color="auto"/>
                    <w:right w:val="none" w:sz="0" w:space="0" w:color="auto"/>
                  </w:divBdr>
                  <w:divsChild>
                    <w:div w:id="1033262521">
                      <w:marLeft w:val="0"/>
                      <w:marRight w:val="0"/>
                      <w:marTop w:val="0"/>
                      <w:marBottom w:val="0"/>
                      <w:divBdr>
                        <w:top w:val="none" w:sz="0" w:space="0" w:color="auto"/>
                        <w:left w:val="none" w:sz="0" w:space="0" w:color="auto"/>
                        <w:bottom w:val="none" w:sz="0" w:space="0" w:color="auto"/>
                        <w:right w:val="none" w:sz="0" w:space="0" w:color="auto"/>
                      </w:divBdr>
                    </w:div>
                  </w:divsChild>
                </w:div>
                <w:div w:id="2143501182">
                  <w:marLeft w:val="0"/>
                  <w:marRight w:val="0"/>
                  <w:marTop w:val="0"/>
                  <w:marBottom w:val="0"/>
                  <w:divBdr>
                    <w:top w:val="none" w:sz="0" w:space="0" w:color="auto"/>
                    <w:left w:val="none" w:sz="0" w:space="0" w:color="auto"/>
                    <w:bottom w:val="none" w:sz="0" w:space="0" w:color="auto"/>
                    <w:right w:val="none" w:sz="0" w:space="0" w:color="auto"/>
                  </w:divBdr>
                  <w:divsChild>
                    <w:div w:id="855995570">
                      <w:marLeft w:val="0"/>
                      <w:marRight w:val="0"/>
                      <w:marTop w:val="0"/>
                      <w:marBottom w:val="0"/>
                      <w:divBdr>
                        <w:top w:val="none" w:sz="0" w:space="0" w:color="auto"/>
                        <w:left w:val="none" w:sz="0" w:space="0" w:color="auto"/>
                        <w:bottom w:val="none" w:sz="0" w:space="0" w:color="auto"/>
                        <w:right w:val="none" w:sz="0" w:space="0" w:color="auto"/>
                      </w:divBdr>
                    </w:div>
                  </w:divsChild>
                </w:div>
                <w:div w:id="1742948275">
                  <w:marLeft w:val="0"/>
                  <w:marRight w:val="0"/>
                  <w:marTop w:val="0"/>
                  <w:marBottom w:val="0"/>
                  <w:divBdr>
                    <w:top w:val="none" w:sz="0" w:space="0" w:color="auto"/>
                    <w:left w:val="none" w:sz="0" w:space="0" w:color="auto"/>
                    <w:bottom w:val="none" w:sz="0" w:space="0" w:color="auto"/>
                    <w:right w:val="none" w:sz="0" w:space="0" w:color="auto"/>
                  </w:divBdr>
                  <w:divsChild>
                    <w:div w:id="1949698245">
                      <w:marLeft w:val="0"/>
                      <w:marRight w:val="0"/>
                      <w:marTop w:val="0"/>
                      <w:marBottom w:val="0"/>
                      <w:divBdr>
                        <w:top w:val="none" w:sz="0" w:space="0" w:color="auto"/>
                        <w:left w:val="none" w:sz="0" w:space="0" w:color="auto"/>
                        <w:bottom w:val="none" w:sz="0" w:space="0" w:color="auto"/>
                        <w:right w:val="none" w:sz="0" w:space="0" w:color="auto"/>
                      </w:divBdr>
                    </w:div>
                  </w:divsChild>
                </w:div>
                <w:div w:id="1450590570">
                  <w:marLeft w:val="0"/>
                  <w:marRight w:val="0"/>
                  <w:marTop w:val="0"/>
                  <w:marBottom w:val="0"/>
                  <w:divBdr>
                    <w:top w:val="none" w:sz="0" w:space="0" w:color="auto"/>
                    <w:left w:val="none" w:sz="0" w:space="0" w:color="auto"/>
                    <w:bottom w:val="none" w:sz="0" w:space="0" w:color="auto"/>
                    <w:right w:val="none" w:sz="0" w:space="0" w:color="auto"/>
                  </w:divBdr>
                  <w:divsChild>
                    <w:div w:id="941453973">
                      <w:marLeft w:val="0"/>
                      <w:marRight w:val="0"/>
                      <w:marTop w:val="0"/>
                      <w:marBottom w:val="0"/>
                      <w:divBdr>
                        <w:top w:val="none" w:sz="0" w:space="0" w:color="auto"/>
                        <w:left w:val="none" w:sz="0" w:space="0" w:color="auto"/>
                        <w:bottom w:val="none" w:sz="0" w:space="0" w:color="auto"/>
                        <w:right w:val="none" w:sz="0" w:space="0" w:color="auto"/>
                      </w:divBdr>
                    </w:div>
                  </w:divsChild>
                </w:div>
                <w:div w:id="410741188">
                  <w:marLeft w:val="0"/>
                  <w:marRight w:val="0"/>
                  <w:marTop w:val="0"/>
                  <w:marBottom w:val="0"/>
                  <w:divBdr>
                    <w:top w:val="none" w:sz="0" w:space="0" w:color="auto"/>
                    <w:left w:val="none" w:sz="0" w:space="0" w:color="auto"/>
                    <w:bottom w:val="none" w:sz="0" w:space="0" w:color="auto"/>
                    <w:right w:val="none" w:sz="0" w:space="0" w:color="auto"/>
                  </w:divBdr>
                  <w:divsChild>
                    <w:div w:id="329143759">
                      <w:marLeft w:val="0"/>
                      <w:marRight w:val="0"/>
                      <w:marTop w:val="0"/>
                      <w:marBottom w:val="0"/>
                      <w:divBdr>
                        <w:top w:val="none" w:sz="0" w:space="0" w:color="auto"/>
                        <w:left w:val="none" w:sz="0" w:space="0" w:color="auto"/>
                        <w:bottom w:val="none" w:sz="0" w:space="0" w:color="auto"/>
                        <w:right w:val="none" w:sz="0" w:space="0" w:color="auto"/>
                      </w:divBdr>
                    </w:div>
                  </w:divsChild>
                </w:div>
                <w:div w:id="455411940">
                  <w:marLeft w:val="0"/>
                  <w:marRight w:val="0"/>
                  <w:marTop w:val="0"/>
                  <w:marBottom w:val="0"/>
                  <w:divBdr>
                    <w:top w:val="none" w:sz="0" w:space="0" w:color="auto"/>
                    <w:left w:val="none" w:sz="0" w:space="0" w:color="auto"/>
                    <w:bottom w:val="none" w:sz="0" w:space="0" w:color="auto"/>
                    <w:right w:val="none" w:sz="0" w:space="0" w:color="auto"/>
                  </w:divBdr>
                  <w:divsChild>
                    <w:div w:id="970091401">
                      <w:marLeft w:val="0"/>
                      <w:marRight w:val="0"/>
                      <w:marTop w:val="0"/>
                      <w:marBottom w:val="0"/>
                      <w:divBdr>
                        <w:top w:val="none" w:sz="0" w:space="0" w:color="auto"/>
                        <w:left w:val="none" w:sz="0" w:space="0" w:color="auto"/>
                        <w:bottom w:val="none" w:sz="0" w:space="0" w:color="auto"/>
                        <w:right w:val="none" w:sz="0" w:space="0" w:color="auto"/>
                      </w:divBdr>
                    </w:div>
                  </w:divsChild>
                </w:div>
                <w:div w:id="955257150">
                  <w:marLeft w:val="0"/>
                  <w:marRight w:val="0"/>
                  <w:marTop w:val="0"/>
                  <w:marBottom w:val="0"/>
                  <w:divBdr>
                    <w:top w:val="none" w:sz="0" w:space="0" w:color="auto"/>
                    <w:left w:val="none" w:sz="0" w:space="0" w:color="auto"/>
                    <w:bottom w:val="none" w:sz="0" w:space="0" w:color="auto"/>
                    <w:right w:val="none" w:sz="0" w:space="0" w:color="auto"/>
                  </w:divBdr>
                  <w:divsChild>
                    <w:div w:id="7616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960361">
          <w:marLeft w:val="0"/>
          <w:marRight w:val="0"/>
          <w:marTop w:val="0"/>
          <w:marBottom w:val="0"/>
          <w:divBdr>
            <w:top w:val="none" w:sz="0" w:space="0" w:color="auto"/>
            <w:left w:val="none" w:sz="0" w:space="0" w:color="auto"/>
            <w:bottom w:val="none" w:sz="0" w:space="0" w:color="auto"/>
            <w:right w:val="none" w:sz="0" w:space="0" w:color="auto"/>
          </w:divBdr>
        </w:div>
        <w:div w:id="602373706">
          <w:marLeft w:val="0"/>
          <w:marRight w:val="0"/>
          <w:marTop w:val="0"/>
          <w:marBottom w:val="0"/>
          <w:divBdr>
            <w:top w:val="none" w:sz="0" w:space="0" w:color="auto"/>
            <w:left w:val="none" w:sz="0" w:space="0" w:color="auto"/>
            <w:bottom w:val="none" w:sz="0" w:space="0" w:color="auto"/>
            <w:right w:val="none" w:sz="0" w:space="0" w:color="auto"/>
          </w:divBdr>
          <w:divsChild>
            <w:div w:id="1492452547">
              <w:marLeft w:val="-75"/>
              <w:marRight w:val="0"/>
              <w:marTop w:val="30"/>
              <w:marBottom w:val="30"/>
              <w:divBdr>
                <w:top w:val="none" w:sz="0" w:space="0" w:color="auto"/>
                <w:left w:val="none" w:sz="0" w:space="0" w:color="auto"/>
                <w:bottom w:val="none" w:sz="0" w:space="0" w:color="auto"/>
                <w:right w:val="none" w:sz="0" w:space="0" w:color="auto"/>
              </w:divBdr>
              <w:divsChild>
                <w:div w:id="1628781029">
                  <w:marLeft w:val="0"/>
                  <w:marRight w:val="0"/>
                  <w:marTop w:val="0"/>
                  <w:marBottom w:val="0"/>
                  <w:divBdr>
                    <w:top w:val="none" w:sz="0" w:space="0" w:color="auto"/>
                    <w:left w:val="none" w:sz="0" w:space="0" w:color="auto"/>
                    <w:bottom w:val="none" w:sz="0" w:space="0" w:color="auto"/>
                    <w:right w:val="none" w:sz="0" w:space="0" w:color="auto"/>
                  </w:divBdr>
                  <w:divsChild>
                    <w:div w:id="54357602">
                      <w:marLeft w:val="0"/>
                      <w:marRight w:val="0"/>
                      <w:marTop w:val="0"/>
                      <w:marBottom w:val="0"/>
                      <w:divBdr>
                        <w:top w:val="none" w:sz="0" w:space="0" w:color="auto"/>
                        <w:left w:val="none" w:sz="0" w:space="0" w:color="auto"/>
                        <w:bottom w:val="none" w:sz="0" w:space="0" w:color="auto"/>
                        <w:right w:val="none" w:sz="0" w:space="0" w:color="auto"/>
                      </w:divBdr>
                    </w:div>
                  </w:divsChild>
                </w:div>
                <w:div w:id="824932322">
                  <w:marLeft w:val="0"/>
                  <w:marRight w:val="0"/>
                  <w:marTop w:val="0"/>
                  <w:marBottom w:val="0"/>
                  <w:divBdr>
                    <w:top w:val="none" w:sz="0" w:space="0" w:color="auto"/>
                    <w:left w:val="none" w:sz="0" w:space="0" w:color="auto"/>
                    <w:bottom w:val="none" w:sz="0" w:space="0" w:color="auto"/>
                    <w:right w:val="none" w:sz="0" w:space="0" w:color="auto"/>
                  </w:divBdr>
                  <w:divsChild>
                    <w:div w:id="416445086">
                      <w:marLeft w:val="0"/>
                      <w:marRight w:val="0"/>
                      <w:marTop w:val="0"/>
                      <w:marBottom w:val="0"/>
                      <w:divBdr>
                        <w:top w:val="none" w:sz="0" w:space="0" w:color="auto"/>
                        <w:left w:val="none" w:sz="0" w:space="0" w:color="auto"/>
                        <w:bottom w:val="none" w:sz="0" w:space="0" w:color="auto"/>
                        <w:right w:val="none" w:sz="0" w:space="0" w:color="auto"/>
                      </w:divBdr>
                    </w:div>
                  </w:divsChild>
                </w:div>
                <w:div w:id="1096904140">
                  <w:marLeft w:val="0"/>
                  <w:marRight w:val="0"/>
                  <w:marTop w:val="0"/>
                  <w:marBottom w:val="0"/>
                  <w:divBdr>
                    <w:top w:val="none" w:sz="0" w:space="0" w:color="auto"/>
                    <w:left w:val="none" w:sz="0" w:space="0" w:color="auto"/>
                    <w:bottom w:val="none" w:sz="0" w:space="0" w:color="auto"/>
                    <w:right w:val="none" w:sz="0" w:space="0" w:color="auto"/>
                  </w:divBdr>
                  <w:divsChild>
                    <w:div w:id="878593371">
                      <w:marLeft w:val="0"/>
                      <w:marRight w:val="0"/>
                      <w:marTop w:val="0"/>
                      <w:marBottom w:val="0"/>
                      <w:divBdr>
                        <w:top w:val="none" w:sz="0" w:space="0" w:color="auto"/>
                        <w:left w:val="none" w:sz="0" w:space="0" w:color="auto"/>
                        <w:bottom w:val="none" w:sz="0" w:space="0" w:color="auto"/>
                        <w:right w:val="none" w:sz="0" w:space="0" w:color="auto"/>
                      </w:divBdr>
                    </w:div>
                  </w:divsChild>
                </w:div>
                <w:div w:id="129061928">
                  <w:marLeft w:val="0"/>
                  <w:marRight w:val="0"/>
                  <w:marTop w:val="0"/>
                  <w:marBottom w:val="0"/>
                  <w:divBdr>
                    <w:top w:val="none" w:sz="0" w:space="0" w:color="auto"/>
                    <w:left w:val="none" w:sz="0" w:space="0" w:color="auto"/>
                    <w:bottom w:val="none" w:sz="0" w:space="0" w:color="auto"/>
                    <w:right w:val="none" w:sz="0" w:space="0" w:color="auto"/>
                  </w:divBdr>
                  <w:divsChild>
                    <w:div w:id="1247153593">
                      <w:marLeft w:val="0"/>
                      <w:marRight w:val="0"/>
                      <w:marTop w:val="0"/>
                      <w:marBottom w:val="0"/>
                      <w:divBdr>
                        <w:top w:val="none" w:sz="0" w:space="0" w:color="auto"/>
                        <w:left w:val="none" w:sz="0" w:space="0" w:color="auto"/>
                        <w:bottom w:val="none" w:sz="0" w:space="0" w:color="auto"/>
                        <w:right w:val="none" w:sz="0" w:space="0" w:color="auto"/>
                      </w:divBdr>
                    </w:div>
                  </w:divsChild>
                </w:div>
                <w:div w:id="1075280037">
                  <w:marLeft w:val="0"/>
                  <w:marRight w:val="0"/>
                  <w:marTop w:val="0"/>
                  <w:marBottom w:val="0"/>
                  <w:divBdr>
                    <w:top w:val="none" w:sz="0" w:space="0" w:color="auto"/>
                    <w:left w:val="none" w:sz="0" w:space="0" w:color="auto"/>
                    <w:bottom w:val="none" w:sz="0" w:space="0" w:color="auto"/>
                    <w:right w:val="none" w:sz="0" w:space="0" w:color="auto"/>
                  </w:divBdr>
                  <w:divsChild>
                    <w:div w:id="811797543">
                      <w:marLeft w:val="0"/>
                      <w:marRight w:val="0"/>
                      <w:marTop w:val="0"/>
                      <w:marBottom w:val="0"/>
                      <w:divBdr>
                        <w:top w:val="none" w:sz="0" w:space="0" w:color="auto"/>
                        <w:left w:val="none" w:sz="0" w:space="0" w:color="auto"/>
                        <w:bottom w:val="none" w:sz="0" w:space="0" w:color="auto"/>
                        <w:right w:val="none" w:sz="0" w:space="0" w:color="auto"/>
                      </w:divBdr>
                    </w:div>
                  </w:divsChild>
                </w:div>
                <w:div w:id="664436273">
                  <w:marLeft w:val="0"/>
                  <w:marRight w:val="0"/>
                  <w:marTop w:val="0"/>
                  <w:marBottom w:val="0"/>
                  <w:divBdr>
                    <w:top w:val="none" w:sz="0" w:space="0" w:color="auto"/>
                    <w:left w:val="none" w:sz="0" w:space="0" w:color="auto"/>
                    <w:bottom w:val="none" w:sz="0" w:space="0" w:color="auto"/>
                    <w:right w:val="none" w:sz="0" w:space="0" w:color="auto"/>
                  </w:divBdr>
                  <w:divsChild>
                    <w:div w:id="1875147552">
                      <w:marLeft w:val="0"/>
                      <w:marRight w:val="0"/>
                      <w:marTop w:val="0"/>
                      <w:marBottom w:val="0"/>
                      <w:divBdr>
                        <w:top w:val="none" w:sz="0" w:space="0" w:color="auto"/>
                        <w:left w:val="none" w:sz="0" w:space="0" w:color="auto"/>
                        <w:bottom w:val="none" w:sz="0" w:space="0" w:color="auto"/>
                        <w:right w:val="none" w:sz="0" w:space="0" w:color="auto"/>
                      </w:divBdr>
                    </w:div>
                  </w:divsChild>
                </w:div>
                <w:div w:id="1119954943">
                  <w:marLeft w:val="0"/>
                  <w:marRight w:val="0"/>
                  <w:marTop w:val="0"/>
                  <w:marBottom w:val="0"/>
                  <w:divBdr>
                    <w:top w:val="none" w:sz="0" w:space="0" w:color="auto"/>
                    <w:left w:val="none" w:sz="0" w:space="0" w:color="auto"/>
                    <w:bottom w:val="none" w:sz="0" w:space="0" w:color="auto"/>
                    <w:right w:val="none" w:sz="0" w:space="0" w:color="auto"/>
                  </w:divBdr>
                  <w:divsChild>
                    <w:div w:id="1206142255">
                      <w:marLeft w:val="0"/>
                      <w:marRight w:val="0"/>
                      <w:marTop w:val="0"/>
                      <w:marBottom w:val="0"/>
                      <w:divBdr>
                        <w:top w:val="none" w:sz="0" w:space="0" w:color="auto"/>
                        <w:left w:val="none" w:sz="0" w:space="0" w:color="auto"/>
                        <w:bottom w:val="none" w:sz="0" w:space="0" w:color="auto"/>
                        <w:right w:val="none" w:sz="0" w:space="0" w:color="auto"/>
                      </w:divBdr>
                    </w:div>
                  </w:divsChild>
                </w:div>
                <w:div w:id="346324221">
                  <w:marLeft w:val="0"/>
                  <w:marRight w:val="0"/>
                  <w:marTop w:val="0"/>
                  <w:marBottom w:val="0"/>
                  <w:divBdr>
                    <w:top w:val="none" w:sz="0" w:space="0" w:color="auto"/>
                    <w:left w:val="none" w:sz="0" w:space="0" w:color="auto"/>
                    <w:bottom w:val="none" w:sz="0" w:space="0" w:color="auto"/>
                    <w:right w:val="none" w:sz="0" w:space="0" w:color="auto"/>
                  </w:divBdr>
                  <w:divsChild>
                    <w:div w:id="74866738">
                      <w:marLeft w:val="0"/>
                      <w:marRight w:val="0"/>
                      <w:marTop w:val="0"/>
                      <w:marBottom w:val="0"/>
                      <w:divBdr>
                        <w:top w:val="none" w:sz="0" w:space="0" w:color="auto"/>
                        <w:left w:val="none" w:sz="0" w:space="0" w:color="auto"/>
                        <w:bottom w:val="none" w:sz="0" w:space="0" w:color="auto"/>
                        <w:right w:val="none" w:sz="0" w:space="0" w:color="auto"/>
                      </w:divBdr>
                    </w:div>
                  </w:divsChild>
                </w:div>
                <w:div w:id="1746412818">
                  <w:marLeft w:val="0"/>
                  <w:marRight w:val="0"/>
                  <w:marTop w:val="0"/>
                  <w:marBottom w:val="0"/>
                  <w:divBdr>
                    <w:top w:val="none" w:sz="0" w:space="0" w:color="auto"/>
                    <w:left w:val="none" w:sz="0" w:space="0" w:color="auto"/>
                    <w:bottom w:val="none" w:sz="0" w:space="0" w:color="auto"/>
                    <w:right w:val="none" w:sz="0" w:space="0" w:color="auto"/>
                  </w:divBdr>
                  <w:divsChild>
                    <w:div w:id="322316764">
                      <w:marLeft w:val="0"/>
                      <w:marRight w:val="0"/>
                      <w:marTop w:val="0"/>
                      <w:marBottom w:val="0"/>
                      <w:divBdr>
                        <w:top w:val="none" w:sz="0" w:space="0" w:color="auto"/>
                        <w:left w:val="none" w:sz="0" w:space="0" w:color="auto"/>
                        <w:bottom w:val="none" w:sz="0" w:space="0" w:color="auto"/>
                        <w:right w:val="none" w:sz="0" w:space="0" w:color="auto"/>
                      </w:divBdr>
                    </w:div>
                  </w:divsChild>
                </w:div>
                <w:div w:id="1943607354">
                  <w:marLeft w:val="0"/>
                  <w:marRight w:val="0"/>
                  <w:marTop w:val="0"/>
                  <w:marBottom w:val="0"/>
                  <w:divBdr>
                    <w:top w:val="none" w:sz="0" w:space="0" w:color="auto"/>
                    <w:left w:val="none" w:sz="0" w:space="0" w:color="auto"/>
                    <w:bottom w:val="none" w:sz="0" w:space="0" w:color="auto"/>
                    <w:right w:val="none" w:sz="0" w:space="0" w:color="auto"/>
                  </w:divBdr>
                  <w:divsChild>
                    <w:div w:id="76088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13627">
          <w:marLeft w:val="0"/>
          <w:marRight w:val="0"/>
          <w:marTop w:val="0"/>
          <w:marBottom w:val="0"/>
          <w:divBdr>
            <w:top w:val="none" w:sz="0" w:space="0" w:color="auto"/>
            <w:left w:val="none" w:sz="0" w:space="0" w:color="auto"/>
            <w:bottom w:val="none" w:sz="0" w:space="0" w:color="auto"/>
            <w:right w:val="none" w:sz="0" w:space="0" w:color="auto"/>
          </w:divBdr>
        </w:div>
        <w:div w:id="2089837413">
          <w:marLeft w:val="0"/>
          <w:marRight w:val="0"/>
          <w:marTop w:val="0"/>
          <w:marBottom w:val="0"/>
          <w:divBdr>
            <w:top w:val="none" w:sz="0" w:space="0" w:color="auto"/>
            <w:left w:val="none" w:sz="0" w:space="0" w:color="auto"/>
            <w:bottom w:val="none" w:sz="0" w:space="0" w:color="auto"/>
            <w:right w:val="none" w:sz="0" w:space="0" w:color="auto"/>
          </w:divBdr>
          <w:divsChild>
            <w:div w:id="285085163">
              <w:marLeft w:val="-75"/>
              <w:marRight w:val="0"/>
              <w:marTop w:val="30"/>
              <w:marBottom w:val="30"/>
              <w:divBdr>
                <w:top w:val="none" w:sz="0" w:space="0" w:color="auto"/>
                <w:left w:val="none" w:sz="0" w:space="0" w:color="auto"/>
                <w:bottom w:val="none" w:sz="0" w:space="0" w:color="auto"/>
                <w:right w:val="none" w:sz="0" w:space="0" w:color="auto"/>
              </w:divBdr>
              <w:divsChild>
                <w:div w:id="1424377134">
                  <w:marLeft w:val="0"/>
                  <w:marRight w:val="0"/>
                  <w:marTop w:val="0"/>
                  <w:marBottom w:val="0"/>
                  <w:divBdr>
                    <w:top w:val="none" w:sz="0" w:space="0" w:color="auto"/>
                    <w:left w:val="none" w:sz="0" w:space="0" w:color="auto"/>
                    <w:bottom w:val="none" w:sz="0" w:space="0" w:color="auto"/>
                    <w:right w:val="none" w:sz="0" w:space="0" w:color="auto"/>
                  </w:divBdr>
                  <w:divsChild>
                    <w:div w:id="60644808">
                      <w:marLeft w:val="0"/>
                      <w:marRight w:val="0"/>
                      <w:marTop w:val="0"/>
                      <w:marBottom w:val="0"/>
                      <w:divBdr>
                        <w:top w:val="none" w:sz="0" w:space="0" w:color="auto"/>
                        <w:left w:val="none" w:sz="0" w:space="0" w:color="auto"/>
                        <w:bottom w:val="none" w:sz="0" w:space="0" w:color="auto"/>
                        <w:right w:val="none" w:sz="0" w:space="0" w:color="auto"/>
                      </w:divBdr>
                    </w:div>
                  </w:divsChild>
                </w:div>
                <w:div w:id="1919442306">
                  <w:marLeft w:val="0"/>
                  <w:marRight w:val="0"/>
                  <w:marTop w:val="0"/>
                  <w:marBottom w:val="0"/>
                  <w:divBdr>
                    <w:top w:val="none" w:sz="0" w:space="0" w:color="auto"/>
                    <w:left w:val="none" w:sz="0" w:space="0" w:color="auto"/>
                    <w:bottom w:val="none" w:sz="0" w:space="0" w:color="auto"/>
                    <w:right w:val="none" w:sz="0" w:space="0" w:color="auto"/>
                  </w:divBdr>
                  <w:divsChild>
                    <w:div w:id="60561653">
                      <w:marLeft w:val="0"/>
                      <w:marRight w:val="0"/>
                      <w:marTop w:val="0"/>
                      <w:marBottom w:val="0"/>
                      <w:divBdr>
                        <w:top w:val="none" w:sz="0" w:space="0" w:color="auto"/>
                        <w:left w:val="none" w:sz="0" w:space="0" w:color="auto"/>
                        <w:bottom w:val="none" w:sz="0" w:space="0" w:color="auto"/>
                        <w:right w:val="none" w:sz="0" w:space="0" w:color="auto"/>
                      </w:divBdr>
                    </w:div>
                  </w:divsChild>
                </w:div>
                <w:div w:id="917902585">
                  <w:marLeft w:val="0"/>
                  <w:marRight w:val="0"/>
                  <w:marTop w:val="0"/>
                  <w:marBottom w:val="0"/>
                  <w:divBdr>
                    <w:top w:val="none" w:sz="0" w:space="0" w:color="auto"/>
                    <w:left w:val="none" w:sz="0" w:space="0" w:color="auto"/>
                    <w:bottom w:val="none" w:sz="0" w:space="0" w:color="auto"/>
                    <w:right w:val="none" w:sz="0" w:space="0" w:color="auto"/>
                  </w:divBdr>
                  <w:divsChild>
                    <w:div w:id="1703817975">
                      <w:marLeft w:val="0"/>
                      <w:marRight w:val="0"/>
                      <w:marTop w:val="0"/>
                      <w:marBottom w:val="0"/>
                      <w:divBdr>
                        <w:top w:val="none" w:sz="0" w:space="0" w:color="auto"/>
                        <w:left w:val="none" w:sz="0" w:space="0" w:color="auto"/>
                        <w:bottom w:val="none" w:sz="0" w:space="0" w:color="auto"/>
                        <w:right w:val="none" w:sz="0" w:space="0" w:color="auto"/>
                      </w:divBdr>
                    </w:div>
                  </w:divsChild>
                </w:div>
                <w:div w:id="950935366">
                  <w:marLeft w:val="0"/>
                  <w:marRight w:val="0"/>
                  <w:marTop w:val="0"/>
                  <w:marBottom w:val="0"/>
                  <w:divBdr>
                    <w:top w:val="none" w:sz="0" w:space="0" w:color="auto"/>
                    <w:left w:val="none" w:sz="0" w:space="0" w:color="auto"/>
                    <w:bottom w:val="none" w:sz="0" w:space="0" w:color="auto"/>
                    <w:right w:val="none" w:sz="0" w:space="0" w:color="auto"/>
                  </w:divBdr>
                  <w:divsChild>
                    <w:div w:id="691611672">
                      <w:marLeft w:val="0"/>
                      <w:marRight w:val="0"/>
                      <w:marTop w:val="0"/>
                      <w:marBottom w:val="0"/>
                      <w:divBdr>
                        <w:top w:val="none" w:sz="0" w:space="0" w:color="auto"/>
                        <w:left w:val="none" w:sz="0" w:space="0" w:color="auto"/>
                        <w:bottom w:val="none" w:sz="0" w:space="0" w:color="auto"/>
                        <w:right w:val="none" w:sz="0" w:space="0" w:color="auto"/>
                      </w:divBdr>
                    </w:div>
                  </w:divsChild>
                </w:div>
                <w:div w:id="244195914">
                  <w:marLeft w:val="0"/>
                  <w:marRight w:val="0"/>
                  <w:marTop w:val="0"/>
                  <w:marBottom w:val="0"/>
                  <w:divBdr>
                    <w:top w:val="none" w:sz="0" w:space="0" w:color="auto"/>
                    <w:left w:val="none" w:sz="0" w:space="0" w:color="auto"/>
                    <w:bottom w:val="none" w:sz="0" w:space="0" w:color="auto"/>
                    <w:right w:val="none" w:sz="0" w:space="0" w:color="auto"/>
                  </w:divBdr>
                  <w:divsChild>
                    <w:div w:id="1534685202">
                      <w:marLeft w:val="0"/>
                      <w:marRight w:val="0"/>
                      <w:marTop w:val="0"/>
                      <w:marBottom w:val="0"/>
                      <w:divBdr>
                        <w:top w:val="none" w:sz="0" w:space="0" w:color="auto"/>
                        <w:left w:val="none" w:sz="0" w:space="0" w:color="auto"/>
                        <w:bottom w:val="none" w:sz="0" w:space="0" w:color="auto"/>
                        <w:right w:val="none" w:sz="0" w:space="0" w:color="auto"/>
                      </w:divBdr>
                    </w:div>
                  </w:divsChild>
                </w:div>
                <w:div w:id="999239379">
                  <w:marLeft w:val="0"/>
                  <w:marRight w:val="0"/>
                  <w:marTop w:val="0"/>
                  <w:marBottom w:val="0"/>
                  <w:divBdr>
                    <w:top w:val="none" w:sz="0" w:space="0" w:color="auto"/>
                    <w:left w:val="none" w:sz="0" w:space="0" w:color="auto"/>
                    <w:bottom w:val="none" w:sz="0" w:space="0" w:color="auto"/>
                    <w:right w:val="none" w:sz="0" w:space="0" w:color="auto"/>
                  </w:divBdr>
                  <w:divsChild>
                    <w:div w:id="2020425821">
                      <w:marLeft w:val="0"/>
                      <w:marRight w:val="0"/>
                      <w:marTop w:val="0"/>
                      <w:marBottom w:val="0"/>
                      <w:divBdr>
                        <w:top w:val="none" w:sz="0" w:space="0" w:color="auto"/>
                        <w:left w:val="none" w:sz="0" w:space="0" w:color="auto"/>
                        <w:bottom w:val="none" w:sz="0" w:space="0" w:color="auto"/>
                        <w:right w:val="none" w:sz="0" w:space="0" w:color="auto"/>
                      </w:divBdr>
                    </w:div>
                  </w:divsChild>
                </w:div>
                <w:div w:id="1358120348">
                  <w:marLeft w:val="0"/>
                  <w:marRight w:val="0"/>
                  <w:marTop w:val="0"/>
                  <w:marBottom w:val="0"/>
                  <w:divBdr>
                    <w:top w:val="none" w:sz="0" w:space="0" w:color="auto"/>
                    <w:left w:val="none" w:sz="0" w:space="0" w:color="auto"/>
                    <w:bottom w:val="none" w:sz="0" w:space="0" w:color="auto"/>
                    <w:right w:val="none" w:sz="0" w:space="0" w:color="auto"/>
                  </w:divBdr>
                  <w:divsChild>
                    <w:div w:id="1883012450">
                      <w:marLeft w:val="0"/>
                      <w:marRight w:val="0"/>
                      <w:marTop w:val="0"/>
                      <w:marBottom w:val="0"/>
                      <w:divBdr>
                        <w:top w:val="none" w:sz="0" w:space="0" w:color="auto"/>
                        <w:left w:val="none" w:sz="0" w:space="0" w:color="auto"/>
                        <w:bottom w:val="none" w:sz="0" w:space="0" w:color="auto"/>
                        <w:right w:val="none" w:sz="0" w:space="0" w:color="auto"/>
                      </w:divBdr>
                    </w:div>
                  </w:divsChild>
                </w:div>
                <w:div w:id="1337227473">
                  <w:marLeft w:val="0"/>
                  <w:marRight w:val="0"/>
                  <w:marTop w:val="0"/>
                  <w:marBottom w:val="0"/>
                  <w:divBdr>
                    <w:top w:val="none" w:sz="0" w:space="0" w:color="auto"/>
                    <w:left w:val="none" w:sz="0" w:space="0" w:color="auto"/>
                    <w:bottom w:val="none" w:sz="0" w:space="0" w:color="auto"/>
                    <w:right w:val="none" w:sz="0" w:space="0" w:color="auto"/>
                  </w:divBdr>
                  <w:divsChild>
                    <w:div w:id="519783471">
                      <w:marLeft w:val="0"/>
                      <w:marRight w:val="0"/>
                      <w:marTop w:val="0"/>
                      <w:marBottom w:val="0"/>
                      <w:divBdr>
                        <w:top w:val="none" w:sz="0" w:space="0" w:color="auto"/>
                        <w:left w:val="none" w:sz="0" w:space="0" w:color="auto"/>
                        <w:bottom w:val="none" w:sz="0" w:space="0" w:color="auto"/>
                        <w:right w:val="none" w:sz="0" w:space="0" w:color="auto"/>
                      </w:divBdr>
                    </w:div>
                  </w:divsChild>
                </w:div>
                <w:div w:id="1932081535">
                  <w:marLeft w:val="0"/>
                  <w:marRight w:val="0"/>
                  <w:marTop w:val="0"/>
                  <w:marBottom w:val="0"/>
                  <w:divBdr>
                    <w:top w:val="none" w:sz="0" w:space="0" w:color="auto"/>
                    <w:left w:val="none" w:sz="0" w:space="0" w:color="auto"/>
                    <w:bottom w:val="none" w:sz="0" w:space="0" w:color="auto"/>
                    <w:right w:val="none" w:sz="0" w:space="0" w:color="auto"/>
                  </w:divBdr>
                  <w:divsChild>
                    <w:div w:id="226306140">
                      <w:marLeft w:val="0"/>
                      <w:marRight w:val="0"/>
                      <w:marTop w:val="0"/>
                      <w:marBottom w:val="0"/>
                      <w:divBdr>
                        <w:top w:val="none" w:sz="0" w:space="0" w:color="auto"/>
                        <w:left w:val="none" w:sz="0" w:space="0" w:color="auto"/>
                        <w:bottom w:val="none" w:sz="0" w:space="0" w:color="auto"/>
                        <w:right w:val="none" w:sz="0" w:space="0" w:color="auto"/>
                      </w:divBdr>
                    </w:div>
                  </w:divsChild>
                </w:div>
                <w:div w:id="1245644151">
                  <w:marLeft w:val="0"/>
                  <w:marRight w:val="0"/>
                  <w:marTop w:val="0"/>
                  <w:marBottom w:val="0"/>
                  <w:divBdr>
                    <w:top w:val="none" w:sz="0" w:space="0" w:color="auto"/>
                    <w:left w:val="none" w:sz="0" w:space="0" w:color="auto"/>
                    <w:bottom w:val="none" w:sz="0" w:space="0" w:color="auto"/>
                    <w:right w:val="none" w:sz="0" w:space="0" w:color="auto"/>
                  </w:divBdr>
                  <w:divsChild>
                    <w:div w:id="1196046121">
                      <w:marLeft w:val="0"/>
                      <w:marRight w:val="0"/>
                      <w:marTop w:val="0"/>
                      <w:marBottom w:val="0"/>
                      <w:divBdr>
                        <w:top w:val="none" w:sz="0" w:space="0" w:color="auto"/>
                        <w:left w:val="none" w:sz="0" w:space="0" w:color="auto"/>
                        <w:bottom w:val="none" w:sz="0" w:space="0" w:color="auto"/>
                        <w:right w:val="none" w:sz="0" w:space="0" w:color="auto"/>
                      </w:divBdr>
                    </w:div>
                  </w:divsChild>
                </w:div>
                <w:div w:id="1835875372">
                  <w:marLeft w:val="0"/>
                  <w:marRight w:val="0"/>
                  <w:marTop w:val="0"/>
                  <w:marBottom w:val="0"/>
                  <w:divBdr>
                    <w:top w:val="none" w:sz="0" w:space="0" w:color="auto"/>
                    <w:left w:val="none" w:sz="0" w:space="0" w:color="auto"/>
                    <w:bottom w:val="none" w:sz="0" w:space="0" w:color="auto"/>
                    <w:right w:val="none" w:sz="0" w:space="0" w:color="auto"/>
                  </w:divBdr>
                  <w:divsChild>
                    <w:div w:id="664481608">
                      <w:marLeft w:val="0"/>
                      <w:marRight w:val="0"/>
                      <w:marTop w:val="0"/>
                      <w:marBottom w:val="0"/>
                      <w:divBdr>
                        <w:top w:val="none" w:sz="0" w:space="0" w:color="auto"/>
                        <w:left w:val="none" w:sz="0" w:space="0" w:color="auto"/>
                        <w:bottom w:val="none" w:sz="0" w:space="0" w:color="auto"/>
                        <w:right w:val="none" w:sz="0" w:space="0" w:color="auto"/>
                      </w:divBdr>
                    </w:div>
                  </w:divsChild>
                </w:div>
                <w:div w:id="2090078506">
                  <w:marLeft w:val="0"/>
                  <w:marRight w:val="0"/>
                  <w:marTop w:val="0"/>
                  <w:marBottom w:val="0"/>
                  <w:divBdr>
                    <w:top w:val="none" w:sz="0" w:space="0" w:color="auto"/>
                    <w:left w:val="none" w:sz="0" w:space="0" w:color="auto"/>
                    <w:bottom w:val="none" w:sz="0" w:space="0" w:color="auto"/>
                    <w:right w:val="none" w:sz="0" w:space="0" w:color="auto"/>
                  </w:divBdr>
                  <w:divsChild>
                    <w:div w:id="39742898">
                      <w:marLeft w:val="0"/>
                      <w:marRight w:val="0"/>
                      <w:marTop w:val="0"/>
                      <w:marBottom w:val="0"/>
                      <w:divBdr>
                        <w:top w:val="none" w:sz="0" w:space="0" w:color="auto"/>
                        <w:left w:val="none" w:sz="0" w:space="0" w:color="auto"/>
                        <w:bottom w:val="none" w:sz="0" w:space="0" w:color="auto"/>
                        <w:right w:val="none" w:sz="0" w:space="0" w:color="auto"/>
                      </w:divBdr>
                    </w:div>
                  </w:divsChild>
                </w:div>
                <w:div w:id="1156149118">
                  <w:marLeft w:val="0"/>
                  <w:marRight w:val="0"/>
                  <w:marTop w:val="0"/>
                  <w:marBottom w:val="0"/>
                  <w:divBdr>
                    <w:top w:val="none" w:sz="0" w:space="0" w:color="auto"/>
                    <w:left w:val="none" w:sz="0" w:space="0" w:color="auto"/>
                    <w:bottom w:val="none" w:sz="0" w:space="0" w:color="auto"/>
                    <w:right w:val="none" w:sz="0" w:space="0" w:color="auto"/>
                  </w:divBdr>
                  <w:divsChild>
                    <w:div w:id="139274274">
                      <w:marLeft w:val="0"/>
                      <w:marRight w:val="0"/>
                      <w:marTop w:val="0"/>
                      <w:marBottom w:val="0"/>
                      <w:divBdr>
                        <w:top w:val="none" w:sz="0" w:space="0" w:color="auto"/>
                        <w:left w:val="none" w:sz="0" w:space="0" w:color="auto"/>
                        <w:bottom w:val="none" w:sz="0" w:space="0" w:color="auto"/>
                        <w:right w:val="none" w:sz="0" w:space="0" w:color="auto"/>
                      </w:divBdr>
                    </w:div>
                  </w:divsChild>
                </w:div>
                <w:div w:id="1839347878">
                  <w:marLeft w:val="0"/>
                  <w:marRight w:val="0"/>
                  <w:marTop w:val="0"/>
                  <w:marBottom w:val="0"/>
                  <w:divBdr>
                    <w:top w:val="none" w:sz="0" w:space="0" w:color="auto"/>
                    <w:left w:val="none" w:sz="0" w:space="0" w:color="auto"/>
                    <w:bottom w:val="none" w:sz="0" w:space="0" w:color="auto"/>
                    <w:right w:val="none" w:sz="0" w:space="0" w:color="auto"/>
                  </w:divBdr>
                  <w:divsChild>
                    <w:div w:id="1898971876">
                      <w:marLeft w:val="0"/>
                      <w:marRight w:val="0"/>
                      <w:marTop w:val="0"/>
                      <w:marBottom w:val="0"/>
                      <w:divBdr>
                        <w:top w:val="none" w:sz="0" w:space="0" w:color="auto"/>
                        <w:left w:val="none" w:sz="0" w:space="0" w:color="auto"/>
                        <w:bottom w:val="none" w:sz="0" w:space="0" w:color="auto"/>
                        <w:right w:val="none" w:sz="0" w:space="0" w:color="auto"/>
                      </w:divBdr>
                    </w:div>
                  </w:divsChild>
                </w:div>
                <w:div w:id="1098721939">
                  <w:marLeft w:val="0"/>
                  <w:marRight w:val="0"/>
                  <w:marTop w:val="0"/>
                  <w:marBottom w:val="0"/>
                  <w:divBdr>
                    <w:top w:val="none" w:sz="0" w:space="0" w:color="auto"/>
                    <w:left w:val="none" w:sz="0" w:space="0" w:color="auto"/>
                    <w:bottom w:val="none" w:sz="0" w:space="0" w:color="auto"/>
                    <w:right w:val="none" w:sz="0" w:space="0" w:color="auto"/>
                  </w:divBdr>
                  <w:divsChild>
                    <w:div w:id="1050302869">
                      <w:marLeft w:val="0"/>
                      <w:marRight w:val="0"/>
                      <w:marTop w:val="0"/>
                      <w:marBottom w:val="0"/>
                      <w:divBdr>
                        <w:top w:val="none" w:sz="0" w:space="0" w:color="auto"/>
                        <w:left w:val="none" w:sz="0" w:space="0" w:color="auto"/>
                        <w:bottom w:val="none" w:sz="0" w:space="0" w:color="auto"/>
                        <w:right w:val="none" w:sz="0" w:space="0" w:color="auto"/>
                      </w:divBdr>
                    </w:div>
                  </w:divsChild>
                </w:div>
                <w:div w:id="756362983">
                  <w:marLeft w:val="0"/>
                  <w:marRight w:val="0"/>
                  <w:marTop w:val="0"/>
                  <w:marBottom w:val="0"/>
                  <w:divBdr>
                    <w:top w:val="none" w:sz="0" w:space="0" w:color="auto"/>
                    <w:left w:val="none" w:sz="0" w:space="0" w:color="auto"/>
                    <w:bottom w:val="none" w:sz="0" w:space="0" w:color="auto"/>
                    <w:right w:val="none" w:sz="0" w:space="0" w:color="auto"/>
                  </w:divBdr>
                  <w:divsChild>
                    <w:div w:id="15849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273876">
      <w:bodyDiv w:val="1"/>
      <w:marLeft w:val="0"/>
      <w:marRight w:val="0"/>
      <w:marTop w:val="0"/>
      <w:marBottom w:val="0"/>
      <w:divBdr>
        <w:top w:val="none" w:sz="0" w:space="0" w:color="auto"/>
        <w:left w:val="none" w:sz="0" w:space="0" w:color="auto"/>
        <w:bottom w:val="none" w:sz="0" w:space="0" w:color="auto"/>
        <w:right w:val="none" w:sz="0" w:space="0" w:color="auto"/>
      </w:divBdr>
      <w:divsChild>
        <w:div w:id="845947425">
          <w:marLeft w:val="0"/>
          <w:marRight w:val="0"/>
          <w:marTop w:val="0"/>
          <w:marBottom w:val="0"/>
          <w:divBdr>
            <w:top w:val="single" w:sz="2" w:space="0" w:color="auto"/>
            <w:left w:val="single" w:sz="2" w:space="0" w:color="auto"/>
            <w:bottom w:val="single" w:sz="6" w:space="0" w:color="auto"/>
            <w:right w:val="single" w:sz="2" w:space="0" w:color="auto"/>
          </w:divBdr>
          <w:divsChild>
            <w:div w:id="1357776821">
              <w:marLeft w:val="0"/>
              <w:marRight w:val="0"/>
              <w:marTop w:val="100"/>
              <w:marBottom w:val="100"/>
              <w:divBdr>
                <w:top w:val="single" w:sz="2" w:space="0" w:color="D9D9E3"/>
                <w:left w:val="single" w:sz="2" w:space="0" w:color="D9D9E3"/>
                <w:bottom w:val="single" w:sz="2" w:space="0" w:color="D9D9E3"/>
                <w:right w:val="single" w:sz="2" w:space="0" w:color="D9D9E3"/>
              </w:divBdr>
              <w:divsChild>
                <w:div w:id="997147988">
                  <w:marLeft w:val="0"/>
                  <w:marRight w:val="0"/>
                  <w:marTop w:val="0"/>
                  <w:marBottom w:val="0"/>
                  <w:divBdr>
                    <w:top w:val="single" w:sz="2" w:space="0" w:color="D9D9E3"/>
                    <w:left w:val="single" w:sz="2" w:space="0" w:color="D9D9E3"/>
                    <w:bottom w:val="single" w:sz="2" w:space="0" w:color="D9D9E3"/>
                    <w:right w:val="single" w:sz="2" w:space="0" w:color="D9D9E3"/>
                  </w:divBdr>
                  <w:divsChild>
                    <w:div w:id="1654798912">
                      <w:marLeft w:val="0"/>
                      <w:marRight w:val="0"/>
                      <w:marTop w:val="0"/>
                      <w:marBottom w:val="0"/>
                      <w:divBdr>
                        <w:top w:val="single" w:sz="2" w:space="0" w:color="D9D9E3"/>
                        <w:left w:val="single" w:sz="2" w:space="0" w:color="D9D9E3"/>
                        <w:bottom w:val="single" w:sz="2" w:space="0" w:color="D9D9E3"/>
                        <w:right w:val="single" w:sz="2" w:space="0" w:color="D9D9E3"/>
                      </w:divBdr>
                      <w:divsChild>
                        <w:div w:id="659230693">
                          <w:marLeft w:val="0"/>
                          <w:marRight w:val="0"/>
                          <w:marTop w:val="0"/>
                          <w:marBottom w:val="0"/>
                          <w:divBdr>
                            <w:top w:val="single" w:sz="2" w:space="0" w:color="D9D9E3"/>
                            <w:left w:val="single" w:sz="2" w:space="0" w:color="D9D9E3"/>
                            <w:bottom w:val="single" w:sz="2" w:space="0" w:color="D9D9E3"/>
                            <w:right w:val="single" w:sz="2" w:space="0" w:color="D9D9E3"/>
                          </w:divBdr>
                          <w:divsChild>
                            <w:div w:id="771977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08316567">
      <w:bodyDiv w:val="1"/>
      <w:marLeft w:val="0"/>
      <w:marRight w:val="0"/>
      <w:marTop w:val="0"/>
      <w:marBottom w:val="0"/>
      <w:divBdr>
        <w:top w:val="none" w:sz="0" w:space="0" w:color="auto"/>
        <w:left w:val="none" w:sz="0" w:space="0" w:color="auto"/>
        <w:bottom w:val="none" w:sz="0" w:space="0" w:color="auto"/>
        <w:right w:val="none" w:sz="0" w:space="0" w:color="auto"/>
      </w:divBdr>
    </w:div>
    <w:div w:id="1343050378">
      <w:bodyDiv w:val="1"/>
      <w:marLeft w:val="0"/>
      <w:marRight w:val="0"/>
      <w:marTop w:val="0"/>
      <w:marBottom w:val="0"/>
      <w:divBdr>
        <w:top w:val="none" w:sz="0" w:space="0" w:color="auto"/>
        <w:left w:val="none" w:sz="0" w:space="0" w:color="auto"/>
        <w:bottom w:val="none" w:sz="0" w:space="0" w:color="auto"/>
        <w:right w:val="none" w:sz="0" w:space="0" w:color="auto"/>
      </w:divBdr>
    </w:div>
    <w:div w:id="1353996057">
      <w:bodyDiv w:val="1"/>
      <w:marLeft w:val="0"/>
      <w:marRight w:val="0"/>
      <w:marTop w:val="0"/>
      <w:marBottom w:val="0"/>
      <w:divBdr>
        <w:top w:val="none" w:sz="0" w:space="0" w:color="auto"/>
        <w:left w:val="none" w:sz="0" w:space="0" w:color="auto"/>
        <w:bottom w:val="none" w:sz="0" w:space="0" w:color="auto"/>
        <w:right w:val="none" w:sz="0" w:space="0" w:color="auto"/>
      </w:divBdr>
    </w:div>
    <w:div w:id="1383478798">
      <w:bodyDiv w:val="1"/>
      <w:marLeft w:val="0"/>
      <w:marRight w:val="0"/>
      <w:marTop w:val="0"/>
      <w:marBottom w:val="0"/>
      <w:divBdr>
        <w:top w:val="none" w:sz="0" w:space="0" w:color="auto"/>
        <w:left w:val="none" w:sz="0" w:space="0" w:color="auto"/>
        <w:bottom w:val="none" w:sz="0" w:space="0" w:color="auto"/>
        <w:right w:val="none" w:sz="0" w:space="0" w:color="auto"/>
      </w:divBdr>
    </w:div>
    <w:div w:id="1408721732">
      <w:bodyDiv w:val="1"/>
      <w:marLeft w:val="0"/>
      <w:marRight w:val="0"/>
      <w:marTop w:val="0"/>
      <w:marBottom w:val="0"/>
      <w:divBdr>
        <w:top w:val="none" w:sz="0" w:space="0" w:color="auto"/>
        <w:left w:val="none" w:sz="0" w:space="0" w:color="auto"/>
        <w:bottom w:val="none" w:sz="0" w:space="0" w:color="auto"/>
        <w:right w:val="none" w:sz="0" w:space="0" w:color="auto"/>
      </w:divBdr>
    </w:div>
    <w:div w:id="1436025386">
      <w:bodyDiv w:val="1"/>
      <w:marLeft w:val="0"/>
      <w:marRight w:val="0"/>
      <w:marTop w:val="0"/>
      <w:marBottom w:val="0"/>
      <w:divBdr>
        <w:top w:val="none" w:sz="0" w:space="0" w:color="auto"/>
        <w:left w:val="none" w:sz="0" w:space="0" w:color="auto"/>
        <w:bottom w:val="none" w:sz="0" w:space="0" w:color="auto"/>
        <w:right w:val="none" w:sz="0" w:space="0" w:color="auto"/>
      </w:divBdr>
    </w:div>
    <w:div w:id="1444032710">
      <w:bodyDiv w:val="1"/>
      <w:marLeft w:val="0"/>
      <w:marRight w:val="0"/>
      <w:marTop w:val="0"/>
      <w:marBottom w:val="0"/>
      <w:divBdr>
        <w:top w:val="none" w:sz="0" w:space="0" w:color="auto"/>
        <w:left w:val="none" w:sz="0" w:space="0" w:color="auto"/>
        <w:bottom w:val="none" w:sz="0" w:space="0" w:color="auto"/>
        <w:right w:val="none" w:sz="0" w:space="0" w:color="auto"/>
      </w:divBdr>
    </w:div>
    <w:div w:id="1454010607">
      <w:bodyDiv w:val="1"/>
      <w:marLeft w:val="0"/>
      <w:marRight w:val="0"/>
      <w:marTop w:val="0"/>
      <w:marBottom w:val="0"/>
      <w:divBdr>
        <w:top w:val="none" w:sz="0" w:space="0" w:color="auto"/>
        <w:left w:val="none" w:sz="0" w:space="0" w:color="auto"/>
        <w:bottom w:val="none" w:sz="0" w:space="0" w:color="auto"/>
        <w:right w:val="none" w:sz="0" w:space="0" w:color="auto"/>
      </w:divBdr>
    </w:div>
    <w:div w:id="1459687710">
      <w:bodyDiv w:val="1"/>
      <w:marLeft w:val="0"/>
      <w:marRight w:val="0"/>
      <w:marTop w:val="0"/>
      <w:marBottom w:val="0"/>
      <w:divBdr>
        <w:top w:val="none" w:sz="0" w:space="0" w:color="auto"/>
        <w:left w:val="none" w:sz="0" w:space="0" w:color="auto"/>
        <w:bottom w:val="none" w:sz="0" w:space="0" w:color="auto"/>
        <w:right w:val="none" w:sz="0" w:space="0" w:color="auto"/>
      </w:divBdr>
    </w:div>
    <w:div w:id="1467503289">
      <w:bodyDiv w:val="1"/>
      <w:marLeft w:val="0"/>
      <w:marRight w:val="0"/>
      <w:marTop w:val="0"/>
      <w:marBottom w:val="0"/>
      <w:divBdr>
        <w:top w:val="none" w:sz="0" w:space="0" w:color="auto"/>
        <w:left w:val="none" w:sz="0" w:space="0" w:color="auto"/>
        <w:bottom w:val="none" w:sz="0" w:space="0" w:color="auto"/>
        <w:right w:val="none" w:sz="0" w:space="0" w:color="auto"/>
      </w:divBdr>
    </w:div>
    <w:div w:id="1469515440">
      <w:bodyDiv w:val="1"/>
      <w:marLeft w:val="0"/>
      <w:marRight w:val="0"/>
      <w:marTop w:val="0"/>
      <w:marBottom w:val="0"/>
      <w:divBdr>
        <w:top w:val="none" w:sz="0" w:space="0" w:color="auto"/>
        <w:left w:val="none" w:sz="0" w:space="0" w:color="auto"/>
        <w:bottom w:val="none" w:sz="0" w:space="0" w:color="auto"/>
        <w:right w:val="none" w:sz="0" w:space="0" w:color="auto"/>
      </w:divBdr>
    </w:div>
    <w:div w:id="1473138792">
      <w:bodyDiv w:val="1"/>
      <w:marLeft w:val="0"/>
      <w:marRight w:val="0"/>
      <w:marTop w:val="0"/>
      <w:marBottom w:val="0"/>
      <w:divBdr>
        <w:top w:val="none" w:sz="0" w:space="0" w:color="auto"/>
        <w:left w:val="none" w:sz="0" w:space="0" w:color="auto"/>
        <w:bottom w:val="none" w:sz="0" w:space="0" w:color="auto"/>
        <w:right w:val="none" w:sz="0" w:space="0" w:color="auto"/>
      </w:divBdr>
    </w:div>
    <w:div w:id="1481269280">
      <w:bodyDiv w:val="1"/>
      <w:marLeft w:val="0"/>
      <w:marRight w:val="0"/>
      <w:marTop w:val="0"/>
      <w:marBottom w:val="0"/>
      <w:divBdr>
        <w:top w:val="none" w:sz="0" w:space="0" w:color="auto"/>
        <w:left w:val="none" w:sz="0" w:space="0" w:color="auto"/>
        <w:bottom w:val="none" w:sz="0" w:space="0" w:color="auto"/>
        <w:right w:val="none" w:sz="0" w:space="0" w:color="auto"/>
      </w:divBdr>
    </w:div>
    <w:div w:id="1486160514">
      <w:bodyDiv w:val="1"/>
      <w:marLeft w:val="0"/>
      <w:marRight w:val="0"/>
      <w:marTop w:val="0"/>
      <w:marBottom w:val="0"/>
      <w:divBdr>
        <w:top w:val="none" w:sz="0" w:space="0" w:color="auto"/>
        <w:left w:val="none" w:sz="0" w:space="0" w:color="auto"/>
        <w:bottom w:val="none" w:sz="0" w:space="0" w:color="auto"/>
        <w:right w:val="none" w:sz="0" w:space="0" w:color="auto"/>
      </w:divBdr>
    </w:div>
    <w:div w:id="1507817181">
      <w:bodyDiv w:val="1"/>
      <w:marLeft w:val="0"/>
      <w:marRight w:val="0"/>
      <w:marTop w:val="0"/>
      <w:marBottom w:val="0"/>
      <w:divBdr>
        <w:top w:val="none" w:sz="0" w:space="0" w:color="auto"/>
        <w:left w:val="none" w:sz="0" w:space="0" w:color="auto"/>
        <w:bottom w:val="none" w:sz="0" w:space="0" w:color="auto"/>
        <w:right w:val="none" w:sz="0" w:space="0" w:color="auto"/>
      </w:divBdr>
    </w:div>
    <w:div w:id="1528327368">
      <w:bodyDiv w:val="1"/>
      <w:marLeft w:val="0"/>
      <w:marRight w:val="0"/>
      <w:marTop w:val="0"/>
      <w:marBottom w:val="0"/>
      <w:divBdr>
        <w:top w:val="none" w:sz="0" w:space="0" w:color="auto"/>
        <w:left w:val="none" w:sz="0" w:space="0" w:color="auto"/>
        <w:bottom w:val="none" w:sz="0" w:space="0" w:color="auto"/>
        <w:right w:val="none" w:sz="0" w:space="0" w:color="auto"/>
      </w:divBdr>
    </w:div>
    <w:div w:id="1572345263">
      <w:bodyDiv w:val="1"/>
      <w:marLeft w:val="0"/>
      <w:marRight w:val="0"/>
      <w:marTop w:val="0"/>
      <w:marBottom w:val="0"/>
      <w:divBdr>
        <w:top w:val="none" w:sz="0" w:space="0" w:color="auto"/>
        <w:left w:val="none" w:sz="0" w:space="0" w:color="auto"/>
        <w:bottom w:val="none" w:sz="0" w:space="0" w:color="auto"/>
        <w:right w:val="none" w:sz="0" w:space="0" w:color="auto"/>
      </w:divBdr>
    </w:div>
    <w:div w:id="1580476884">
      <w:bodyDiv w:val="1"/>
      <w:marLeft w:val="0"/>
      <w:marRight w:val="0"/>
      <w:marTop w:val="0"/>
      <w:marBottom w:val="0"/>
      <w:divBdr>
        <w:top w:val="none" w:sz="0" w:space="0" w:color="auto"/>
        <w:left w:val="none" w:sz="0" w:space="0" w:color="auto"/>
        <w:bottom w:val="none" w:sz="0" w:space="0" w:color="auto"/>
        <w:right w:val="none" w:sz="0" w:space="0" w:color="auto"/>
      </w:divBdr>
    </w:div>
    <w:div w:id="1587034507">
      <w:bodyDiv w:val="1"/>
      <w:marLeft w:val="0"/>
      <w:marRight w:val="0"/>
      <w:marTop w:val="0"/>
      <w:marBottom w:val="0"/>
      <w:divBdr>
        <w:top w:val="none" w:sz="0" w:space="0" w:color="auto"/>
        <w:left w:val="none" w:sz="0" w:space="0" w:color="auto"/>
        <w:bottom w:val="none" w:sz="0" w:space="0" w:color="auto"/>
        <w:right w:val="none" w:sz="0" w:space="0" w:color="auto"/>
      </w:divBdr>
    </w:div>
    <w:div w:id="1589346203">
      <w:bodyDiv w:val="1"/>
      <w:marLeft w:val="0"/>
      <w:marRight w:val="0"/>
      <w:marTop w:val="0"/>
      <w:marBottom w:val="0"/>
      <w:divBdr>
        <w:top w:val="none" w:sz="0" w:space="0" w:color="auto"/>
        <w:left w:val="none" w:sz="0" w:space="0" w:color="auto"/>
        <w:bottom w:val="none" w:sz="0" w:space="0" w:color="auto"/>
        <w:right w:val="none" w:sz="0" w:space="0" w:color="auto"/>
      </w:divBdr>
    </w:div>
    <w:div w:id="1610234861">
      <w:bodyDiv w:val="1"/>
      <w:marLeft w:val="0"/>
      <w:marRight w:val="0"/>
      <w:marTop w:val="0"/>
      <w:marBottom w:val="0"/>
      <w:divBdr>
        <w:top w:val="none" w:sz="0" w:space="0" w:color="auto"/>
        <w:left w:val="none" w:sz="0" w:space="0" w:color="auto"/>
        <w:bottom w:val="none" w:sz="0" w:space="0" w:color="auto"/>
        <w:right w:val="none" w:sz="0" w:space="0" w:color="auto"/>
      </w:divBdr>
    </w:div>
    <w:div w:id="1627156858">
      <w:bodyDiv w:val="1"/>
      <w:marLeft w:val="0"/>
      <w:marRight w:val="0"/>
      <w:marTop w:val="0"/>
      <w:marBottom w:val="0"/>
      <w:divBdr>
        <w:top w:val="none" w:sz="0" w:space="0" w:color="auto"/>
        <w:left w:val="none" w:sz="0" w:space="0" w:color="auto"/>
        <w:bottom w:val="none" w:sz="0" w:space="0" w:color="auto"/>
        <w:right w:val="none" w:sz="0" w:space="0" w:color="auto"/>
      </w:divBdr>
    </w:div>
    <w:div w:id="1628389729">
      <w:bodyDiv w:val="1"/>
      <w:marLeft w:val="0"/>
      <w:marRight w:val="0"/>
      <w:marTop w:val="0"/>
      <w:marBottom w:val="0"/>
      <w:divBdr>
        <w:top w:val="none" w:sz="0" w:space="0" w:color="auto"/>
        <w:left w:val="none" w:sz="0" w:space="0" w:color="auto"/>
        <w:bottom w:val="none" w:sz="0" w:space="0" w:color="auto"/>
        <w:right w:val="none" w:sz="0" w:space="0" w:color="auto"/>
      </w:divBdr>
    </w:div>
    <w:div w:id="1634017598">
      <w:bodyDiv w:val="1"/>
      <w:marLeft w:val="0"/>
      <w:marRight w:val="0"/>
      <w:marTop w:val="0"/>
      <w:marBottom w:val="0"/>
      <w:divBdr>
        <w:top w:val="none" w:sz="0" w:space="0" w:color="auto"/>
        <w:left w:val="none" w:sz="0" w:space="0" w:color="auto"/>
        <w:bottom w:val="none" w:sz="0" w:space="0" w:color="auto"/>
        <w:right w:val="none" w:sz="0" w:space="0" w:color="auto"/>
      </w:divBdr>
    </w:div>
    <w:div w:id="1635410466">
      <w:bodyDiv w:val="1"/>
      <w:marLeft w:val="0"/>
      <w:marRight w:val="0"/>
      <w:marTop w:val="0"/>
      <w:marBottom w:val="0"/>
      <w:divBdr>
        <w:top w:val="none" w:sz="0" w:space="0" w:color="auto"/>
        <w:left w:val="none" w:sz="0" w:space="0" w:color="auto"/>
        <w:bottom w:val="none" w:sz="0" w:space="0" w:color="auto"/>
        <w:right w:val="none" w:sz="0" w:space="0" w:color="auto"/>
      </w:divBdr>
    </w:div>
    <w:div w:id="1642153919">
      <w:bodyDiv w:val="1"/>
      <w:marLeft w:val="0"/>
      <w:marRight w:val="0"/>
      <w:marTop w:val="0"/>
      <w:marBottom w:val="0"/>
      <w:divBdr>
        <w:top w:val="none" w:sz="0" w:space="0" w:color="auto"/>
        <w:left w:val="none" w:sz="0" w:space="0" w:color="auto"/>
        <w:bottom w:val="none" w:sz="0" w:space="0" w:color="auto"/>
        <w:right w:val="none" w:sz="0" w:space="0" w:color="auto"/>
      </w:divBdr>
    </w:div>
    <w:div w:id="1652830682">
      <w:bodyDiv w:val="1"/>
      <w:marLeft w:val="0"/>
      <w:marRight w:val="0"/>
      <w:marTop w:val="0"/>
      <w:marBottom w:val="0"/>
      <w:divBdr>
        <w:top w:val="none" w:sz="0" w:space="0" w:color="auto"/>
        <w:left w:val="none" w:sz="0" w:space="0" w:color="auto"/>
        <w:bottom w:val="none" w:sz="0" w:space="0" w:color="auto"/>
        <w:right w:val="none" w:sz="0" w:space="0" w:color="auto"/>
      </w:divBdr>
    </w:div>
    <w:div w:id="1657495532">
      <w:bodyDiv w:val="1"/>
      <w:marLeft w:val="0"/>
      <w:marRight w:val="0"/>
      <w:marTop w:val="0"/>
      <w:marBottom w:val="0"/>
      <w:divBdr>
        <w:top w:val="none" w:sz="0" w:space="0" w:color="auto"/>
        <w:left w:val="none" w:sz="0" w:space="0" w:color="auto"/>
        <w:bottom w:val="none" w:sz="0" w:space="0" w:color="auto"/>
        <w:right w:val="none" w:sz="0" w:space="0" w:color="auto"/>
      </w:divBdr>
    </w:div>
    <w:div w:id="1660646476">
      <w:bodyDiv w:val="1"/>
      <w:marLeft w:val="0"/>
      <w:marRight w:val="0"/>
      <w:marTop w:val="0"/>
      <w:marBottom w:val="0"/>
      <w:divBdr>
        <w:top w:val="none" w:sz="0" w:space="0" w:color="auto"/>
        <w:left w:val="none" w:sz="0" w:space="0" w:color="auto"/>
        <w:bottom w:val="none" w:sz="0" w:space="0" w:color="auto"/>
        <w:right w:val="none" w:sz="0" w:space="0" w:color="auto"/>
      </w:divBdr>
    </w:div>
    <w:div w:id="1667853888">
      <w:bodyDiv w:val="1"/>
      <w:marLeft w:val="0"/>
      <w:marRight w:val="0"/>
      <w:marTop w:val="0"/>
      <w:marBottom w:val="0"/>
      <w:divBdr>
        <w:top w:val="none" w:sz="0" w:space="0" w:color="auto"/>
        <w:left w:val="none" w:sz="0" w:space="0" w:color="auto"/>
        <w:bottom w:val="none" w:sz="0" w:space="0" w:color="auto"/>
        <w:right w:val="none" w:sz="0" w:space="0" w:color="auto"/>
      </w:divBdr>
    </w:div>
    <w:div w:id="1668166199">
      <w:bodyDiv w:val="1"/>
      <w:marLeft w:val="0"/>
      <w:marRight w:val="0"/>
      <w:marTop w:val="0"/>
      <w:marBottom w:val="0"/>
      <w:divBdr>
        <w:top w:val="none" w:sz="0" w:space="0" w:color="auto"/>
        <w:left w:val="none" w:sz="0" w:space="0" w:color="auto"/>
        <w:bottom w:val="none" w:sz="0" w:space="0" w:color="auto"/>
        <w:right w:val="none" w:sz="0" w:space="0" w:color="auto"/>
      </w:divBdr>
    </w:div>
    <w:div w:id="1669211369">
      <w:bodyDiv w:val="1"/>
      <w:marLeft w:val="0"/>
      <w:marRight w:val="0"/>
      <w:marTop w:val="0"/>
      <w:marBottom w:val="0"/>
      <w:divBdr>
        <w:top w:val="none" w:sz="0" w:space="0" w:color="auto"/>
        <w:left w:val="none" w:sz="0" w:space="0" w:color="auto"/>
        <w:bottom w:val="none" w:sz="0" w:space="0" w:color="auto"/>
        <w:right w:val="none" w:sz="0" w:space="0" w:color="auto"/>
      </w:divBdr>
    </w:div>
    <w:div w:id="1674601018">
      <w:bodyDiv w:val="1"/>
      <w:marLeft w:val="0"/>
      <w:marRight w:val="0"/>
      <w:marTop w:val="0"/>
      <w:marBottom w:val="0"/>
      <w:divBdr>
        <w:top w:val="none" w:sz="0" w:space="0" w:color="auto"/>
        <w:left w:val="none" w:sz="0" w:space="0" w:color="auto"/>
        <w:bottom w:val="none" w:sz="0" w:space="0" w:color="auto"/>
        <w:right w:val="none" w:sz="0" w:space="0" w:color="auto"/>
      </w:divBdr>
    </w:div>
    <w:div w:id="1695229573">
      <w:bodyDiv w:val="1"/>
      <w:marLeft w:val="0"/>
      <w:marRight w:val="0"/>
      <w:marTop w:val="0"/>
      <w:marBottom w:val="0"/>
      <w:divBdr>
        <w:top w:val="none" w:sz="0" w:space="0" w:color="auto"/>
        <w:left w:val="none" w:sz="0" w:space="0" w:color="auto"/>
        <w:bottom w:val="none" w:sz="0" w:space="0" w:color="auto"/>
        <w:right w:val="none" w:sz="0" w:space="0" w:color="auto"/>
      </w:divBdr>
    </w:div>
    <w:div w:id="1702441592">
      <w:bodyDiv w:val="1"/>
      <w:marLeft w:val="0"/>
      <w:marRight w:val="0"/>
      <w:marTop w:val="0"/>
      <w:marBottom w:val="0"/>
      <w:divBdr>
        <w:top w:val="none" w:sz="0" w:space="0" w:color="auto"/>
        <w:left w:val="none" w:sz="0" w:space="0" w:color="auto"/>
        <w:bottom w:val="none" w:sz="0" w:space="0" w:color="auto"/>
        <w:right w:val="none" w:sz="0" w:space="0" w:color="auto"/>
      </w:divBdr>
    </w:div>
    <w:div w:id="1704552885">
      <w:bodyDiv w:val="1"/>
      <w:marLeft w:val="0"/>
      <w:marRight w:val="0"/>
      <w:marTop w:val="0"/>
      <w:marBottom w:val="0"/>
      <w:divBdr>
        <w:top w:val="none" w:sz="0" w:space="0" w:color="auto"/>
        <w:left w:val="none" w:sz="0" w:space="0" w:color="auto"/>
        <w:bottom w:val="none" w:sz="0" w:space="0" w:color="auto"/>
        <w:right w:val="none" w:sz="0" w:space="0" w:color="auto"/>
      </w:divBdr>
    </w:div>
    <w:div w:id="1707101026">
      <w:bodyDiv w:val="1"/>
      <w:marLeft w:val="0"/>
      <w:marRight w:val="0"/>
      <w:marTop w:val="0"/>
      <w:marBottom w:val="0"/>
      <w:divBdr>
        <w:top w:val="none" w:sz="0" w:space="0" w:color="auto"/>
        <w:left w:val="none" w:sz="0" w:space="0" w:color="auto"/>
        <w:bottom w:val="none" w:sz="0" w:space="0" w:color="auto"/>
        <w:right w:val="none" w:sz="0" w:space="0" w:color="auto"/>
      </w:divBdr>
    </w:div>
    <w:div w:id="1717005646">
      <w:bodyDiv w:val="1"/>
      <w:marLeft w:val="0"/>
      <w:marRight w:val="0"/>
      <w:marTop w:val="0"/>
      <w:marBottom w:val="0"/>
      <w:divBdr>
        <w:top w:val="none" w:sz="0" w:space="0" w:color="auto"/>
        <w:left w:val="none" w:sz="0" w:space="0" w:color="auto"/>
        <w:bottom w:val="none" w:sz="0" w:space="0" w:color="auto"/>
        <w:right w:val="none" w:sz="0" w:space="0" w:color="auto"/>
      </w:divBdr>
    </w:div>
    <w:div w:id="1732458413">
      <w:bodyDiv w:val="1"/>
      <w:marLeft w:val="0"/>
      <w:marRight w:val="0"/>
      <w:marTop w:val="0"/>
      <w:marBottom w:val="0"/>
      <w:divBdr>
        <w:top w:val="none" w:sz="0" w:space="0" w:color="auto"/>
        <w:left w:val="none" w:sz="0" w:space="0" w:color="auto"/>
        <w:bottom w:val="none" w:sz="0" w:space="0" w:color="auto"/>
        <w:right w:val="none" w:sz="0" w:space="0" w:color="auto"/>
      </w:divBdr>
    </w:div>
    <w:div w:id="1776242436">
      <w:bodyDiv w:val="1"/>
      <w:marLeft w:val="0"/>
      <w:marRight w:val="0"/>
      <w:marTop w:val="0"/>
      <w:marBottom w:val="0"/>
      <w:divBdr>
        <w:top w:val="none" w:sz="0" w:space="0" w:color="auto"/>
        <w:left w:val="none" w:sz="0" w:space="0" w:color="auto"/>
        <w:bottom w:val="none" w:sz="0" w:space="0" w:color="auto"/>
        <w:right w:val="none" w:sz="0" w:space="0" w:color="auto"/>
      </w:divBdr>
    </w:div>
    <w:div w:id="1792168011">
      <w:bodyDiv w:val="1"/>
      <w:marLeft w:val="0"/>
      <w:marRight w:val="0"/>
      <w:marTop w:val="0"/>
      <w:marBottom w:val="0"/>
      <w:divBdr>
        <w:top w:val="none" w:sz="0" w:space="0" w:color="auto"/>
        <w:left w:val="none" w:sz="0" w:space="0" w:color="auto"/>
        <w:bottom w:val="none" w:sz="0" w:space="0" w:color="auto"/>
        <w:right w:val="none" w:sz="0" w:space="0" w:color="auto"/>
      </w:divBdr>
    </w:div>
    <w:div w:id="1800104442">
      <w:bodyDiv w:val="1"/>
      <w:marLeft w:val="0"/>
      <w:marRight w:val="0"/>
      <w:marTop w:val="0"/>
      <w:marBottom w:val="0"/>
      <w:divBdr>
        <w:top w:val="none" w:sz="0" w:space="0" w:color="auto"/>
        <w:left w:val="none" w:sz="0" w:space="0" w:color="auto"/>
        <w:bottom w:val="none" w:sz="0" w:space="0" w:color="auto"/>
        <w:right w:val="none" w:sz="0" w:space="0" w:color="auto"/>
      </w:divBdr>
    </w:div>
    <w:div w:id="1823348850">
      <w:bodyDiv w:val="1"/>
      <w:marLeft w:val="0"/>
      <w:marRight w:val="0"/>
      <w:marTop w:val="0"/>
      <w:marBottom w:val="0"/>
      <w:divBdr>
        <w:top w:val="none" w:sz="0" w:space="0" w:color="auto"/>
        <w:left w:val="none" w:sz="0" w:space="0" w:color="auto"/>
        <w:bottom w:val="none" w:sz="0" w:space="0" w:color="auto"/>
        <w:right w:val="none" w:sz="0" w:space="0" w:color="auto"/>
      </w:divBdr>
    </w:div>
    <w:div w:id="1856798276">
      <w:bodyDiv w:val="1"/>
      <w:marLeft w:val="0"/>
      <w:marRight w:val="0"/>
      <w:marTop w:val="0"/>
      <w:marBottom w:val="0"/>
      <w:divBdr>
        <w:top w:val="none" w:sz="0" w:space="0" w:color="auto"/>
        <w:left w:val="none" w:sz="0" w:space="0" w:color="auto"/>
        <w:bottom w:val="none" w:sz="0" w:space="0" w:color="auto"/>
        <w:right w:val="none" w:sz="0" w:space="0" w:color="auto"/>
      </w:divBdr>
    </w:div>
    <w:div w:id="1860199168">
      <w:bodyDiv w:val="1"/>
      <w:marLeft w:val="0"/>
      <w:marRight w:val="0"/>
      <w:marTop w:val="0"/>
      <w:marBottom w:val="0"/>
      <w:divBdr>
        <w:top w:val="none" w:sz="0" w:space="0" w:color="auto"/>
        <w:left w:val="none" w:sz="0" w:space="0" w:color="auto"/>
        <w:bottom w:val="none" w:sz="0" w:space="0" w:color="auto"/>
        <w:right w:val="none" w:sz="0" w:space="0" w:color="auto"/>
      </w:divBdr>
    </w:div>
    <w:div w:id="1918980710">
      <w:bodyDiv w:val="1"/>
      <w:marLeft w:val="0"/>
      <w:marRight w:val="0"/>
      <w:marTop w:val="0"/>
      <w:marBottom w:val="0"/>
      <w:divBdr>
        <w:top w:val="none" w:sz="0" w:space="0" w:color="auto"/>
        <w:left w:val="none" w:sz="0" w:space="0" w:color="auto"/>
        <w:bottom w:val="none" w:sz="0" w:space="0" w:color="auto"/>
        <w:right w:val="none" w:sz="0" w:space="0" w:color="auto"/>
      </w:divBdr>
    </w:div>
    <w:div w:id="1925408481">
      <w:bodyDiv w:val="1"/>
      <w:marLeft w:val="0"/>
      <w:marRight w:val="0"/>
      <w:marTop w:val="0"/>
      <w:marBottom w:val="0"/>
      <w:divBdr>
        <w:top w:val="none" w:sz="0" w:space="0" w:color="auto"/>
        <w:left w:val="none" w:sz="0" w:space="0" w:color="auto"/>
        <w:bottom w:val="none" w:sz="0" w:space="0" w:color="auto"/>
        <w:right w:val="none" w:sz="0" w:space="0" w:color="auto"/>
      </w:divBdr>
    </w:div>
    <w:div w:id="1945110274">
      <w:bodyDiv w:val="1"/>
      <w:marLeft w:val="0"/>
      <w:marRight w:val="0"/>
      <w:marTop w:val="0"/>
      <w:marBottom w:val="0"/>
      <w:divBdr>
        <w:top w:val="none" w:sz="0" w:space="0" w:color="auto"/>
        <w:left w:val="none" w:sz="0" w:space="0" w:color="auto"/>
        <w:bottom w:val="none" w:sz="0" w:space="0" w:color="auto"/>
        <w:right w:val="none" w:sz="0" w:space="0" w:color="auto"/>
      </w:divBdr>
    </w:div>
    <w:div w:id="1955940484">
      <w:bodyDiv w:val="1"/>
      <w:marLeft w:val="0"/>
      <w:marRight w:val="0"/>
      <w:marTop w:val="0"/>
      <w:marBottom w:val="0"/>
      <w:divBdr>
        <w:top w:val="none" w:sz="0" w:space="0" w:color="auto"/>
        <w:left w:val="none" w:sz="0" w:space="0" w:color="auto"/>
        <w:bottom w:val="none" w:sz="0" w:space="0" w:color="auto"/>
        <w:right w:val="none" w:sz="0" w:space="0" w:color="auto"/>
      </w:divBdr>
    </w:div>
    <w:div w:id="1958634084">
      <w:bodyDiv w:val="1"/>
      <w:marLeft w:val="0"/>
      <w:marRight w:val="0"/>
      <w:marTop w:val="0"/>
      <w:marBottom w:val="0"/>
      <w:divBdr>
        <w:top w:val="none" w:sz="0" w:space="0" w:color="auto"/>
        <w:left w:val="none" w:sz="0" w:space="0" w:color="auto"/>
        <w:bottom w:val="none" w:sz="0" w:space="0" w:color="auto"/>
        <w:right w:val="none" w:sz="0" w:space="0" w:color="auto"/>
      </w:divBdr>
    </w:div>
    <w:div w:id="1959213870">
      <w:bodyDiv w:val="1"/>
      <w:marLeft w:val="0"/>
      <w:marRight w:val="0"/>
      <w:marTop w:val="0"/>
      <w:marBottom w:val="0"/>
      <w:divBdr>
        <w:top w:val="none" w:sz="0" w:space="0" w:color="auto"/>
        <w:left w:val="none" w:sz="0" w:space="0" w:color="auto"/>
        <w:bottom w:val="none" w:sz="0" w:space="0" w:color="auto"/>
        <w:right w:val="none" w:sz="0" w:space="0" w:color="auto"/>
      </w:divBdr>
    </w:div>
    <w:div w:id="1962804568">
      <w:bodyDiv w:val="1"/>
      <w:marLeft w:val="0"/>
      <w:marRight w:val="0"/>
      <w:marTop w:val="0"/>
      <w:marBottom w:val="0"/>
      <w:divBdr>
        <w:top w:val="none" w:sz="0" w:space="0" w:color="auto"/>
        <w:left w:val="none" w:sz="0" w:space="0" w:color="auto"/>
        <w:bottom w:val="none" w:sz="0" w:space="0" w:color="auto"/>
        <w:right w:val="none" w:sz="0" w:space="0" w:color="auto"/>
      </w:divBdr>
    </w:div>
    <w:div w:id="2006666932">
      <w:bodyDiv w:val="1"/>
      <w:marLeft w:val="0"/>
      <w:marRight w:val="0"/>
      <w:marTop w:val="0"/>
      <w:marBottom w:val="0"/>
      <w:divBdr>
        <w:top w:val="none" w:sz="0" w:space="0" w:color="auto"/>
        <w:left w:val="none" w:sz="0" w:space="0" w:color="auto"/>
        <w:bottom w:val="none" w:sz="0" w:space="0" w:color="auto"/>
        <w:right w:val="none" w:sz="0" w:space="0" w:color="auto"/>
      </w:divBdr>
    </w:div>
    <w:div w:id="2012831397">
      <w:bodyDiv w:val="1"/>
      <w:marLeft w:val="0"/>
      <w:marRight w:val="0"/>
      <w:marTop w:val="0"/>
      <w:marBottom w:val="0"/>
      <w:divBdr>
        <w:top w:val="none" w:sz="0" w:space="0" w:color="auto"/>
        <w:left w:val="none" w:sz="0" w:space="0" w:color="auto"/>
        <w:bottom w:val="none" w:sz="0" w:space="0" w:color="auto"/>
        <w:right w:val="none" w:sz="0" w:space="0" w:color="auto"/>
      </w:divBdr>
    </w:div>
    <w:div w:id="2020966152">
      <w:bodyDiv w:val="1"/>
      <w:marLeft w:val="0"/>
      <w:marRight w:val="0"/>
      <w:marTop w:val="0"/>
      <w:marBottom w:val="0"/>
      <w:divBdr>
        <w:top w:val="none" w:sz="0" w:space="0" w:color="auto"/>
        <w:left w:val="none" w:sz="0" w:space="0" w:color="auto"/>
        <w:bottom w:val="none" w:sz="0" w:space="0" w:color="auto"/>
        <w:right w:val="none" w:sz="0" w:space="0" w:color="auto"/>
      </w:divBdr>
    </w:div>
    <w:div w:id="2021811400">
      <w:bodyDiv w:val="1"/>
      <w:marLeft w:val="0"/>
      <w:marRight w:val="0"/>
      <w:marTop w:val="0"/>
      <w:marBottom w:val="0"/>
      <w:divBdr>
        <w:top w:val="none" w:sz="0" w:space="0" w:color="auto"/>
        <w:left w:val="none" w:sz="0" w:space="0" w:color="auto"/>
        <w:bottom w:val="none" w:sz="0" w:space="0" w:color="auto"/>
        <w:right w:val="none" w:sz="0" w:space="0" w:color="auto"/>
      </w:divBdr>
    </w:div>
    <w:div w:id="2035569117">
      <w:bodyDiv w:val="1"/>
      <w:marLeft w:val="0"/>
      <w:marRight w:val="0"/>
      <w:marTop w:val="0"/>
      <w:marBottom w:val="0"/>
      <w:divBdr>
        <w:top w:val="none" w:sz="0" w:space="0" w:color="auto"/>
        <w:left w:val="none" w:sz="0" w:space="0" w:color="auto"/>
        <w:bottom w:val="none" w:sz="0" w:space="0" w:color="auto"/>
        <w:right w:val="none" w:sz="0" w:space="0" w:color="auto"/>
      </w:divBdr>
    </w:div>
    <w:div w:id="2048598003">
      <w:bodyDiv w:val="1"/>
      <w:marLeft w:val="0"/>
      <w:marRight w:val="0"/>
      <w:marTop w:val="0"/>
      <w:marBottom w:val="0"/>
      <w:divBdr>
        <w:top w:val="none" w:sz="0" w:space="0" w:color="auto"/>
        <w:left w:val="none" w:sz="0" w:space="0" w:color="auto"/>
        <w:bottom w:val="none" w:sz="0" w:space="0" w:color="auto"/>
        <w:right w:val="none" w:sz="0" w:space="0" w:color="auto"/>
      </w:divBdr>
    </w:div>
    <w:div w:id="2051026308">
      <w:bodyDiv w:val="1"/>
      <w:marLeft w:val="0"/>
      <w:marRight w:val="0"/>
      <w:marTop w:val="0"/>
      <w:marBottom w:val="0"/>
      <w:divBdr>
        <w:top w:val="none" w:sz="0" w:space="0" w:color="auto"/>
        <w:left w:val="none" w:sz="0" w:space="0" w:color="auto"/>
        <w:bottom w:val="none" w:sz="0" w:space="0" w:color="auto"/>
        <w:right w:val="none" w:sz="0" w:space="0" w:color="auto"/>
      </w:divBdr>
    </w:div>
    <w:div w:id="2057007388">
      <w:bodyDiv w:val="1"/>
      <w:marLeft w:val="0"/>
      <w:marRight w:val="0"/>
      <w:marTop w:val="0"/>
      <w:marBottom w:val="0"/>
      <w:divBdr>
        <w:top w:val="none" w:sz="0" w:space="0" w:color="auto"/>
        <w:left w:val="none" w:sz="0" w:space="0" w:color="auto"/>
        <w:bottom w:val="none" w:sz="0" w:space="0" w:color="auto"/>
        <w:right w:val="none" w:sz="0" w:space="0" w:color="auto"/>
      </w:divBdr>
    </w:div>
    <w:div w:id="2069646408">
      <w:bodyDiv w:val="1"/>
      <w:marLeft w:val="0"/>
      <w:marRight w:val="0"/>
      <w:marTop w:val="0"/>
      <w:marBottom w:val="0"/>
      <w:divBdr>
        <w:top w:val="none" w:sz="0" w:space="0" w:color="auto"/>
        <w:left w:val="none" w:sz="0" w:space="0" w:color="auto"/>
        <w:bottom w:val="none" w:sz="0" w:space="0" w:color="auto"/>
        <w:right w:val="none" w:sz="0" w:space="0" w:color="auto"/>
      </w:divBdr>
    </w:div>
    <w:div w:id="2069717679">
      <w:bodyDiv w:val="1"/>
      <w:marLeft w:val="0"/>
      <w:marRight w:val="0"/>
      <w:marTop w:val="0"/>
      <w:marBottom w:val="0"/>
      <w:divBdr>
        <w:top w:val="none" w:sz="0" w:space="0" w:color="auto"/>
        <w:left w:val="none" w:sz="0" w:space="0" w:color="auto"/>
        <w:bottom w:val="none" w:sz="0" w:space="0" w:color="auto"/>
        <w:right w:val="none" w:sz="0" w:space="0" w:color="auto"/>
      </w:divBdr>
    </w:div>
    <w:div w:id="2077707182">
      <w:bodyDiv w:val="1"/>
      <w:marLeft w:val="0"/>
      <w:marRight w:val="0"/>
      <w:marTop w:val="0"/>
      <w:marBottom w:val="0"/>
      <w:divBdr>
        <w:top w:val="none" w:sz="0" w:space="0" w:color="auto"/>
        <w:left w:val="none" w:sz="0" w:space="0" w:color="auto"/>
        <w:bottom w:val="none" w:sz="0" w:space="0" w:color="auto"/>
        <w:right w:val="none" w:sz="0" w:space="0" w:color="auto"/>
      </w:divBdr>
    </w:div>
    <w:div w:id="2079672888">
      <w:bodyDiv w:val="1"/>
      <w:marLeft w:val="0"/>
      <w:marRight w:val="0"/>
      <w:marTop w:val="0"/>
      <w:marBottom w:val="0"/>
      <w:divBdr>
        <w:top w:val="none" w:sz="0" w:space="0" w:color="auto"/>
        <w:left w:val="none" w:sz="0" w:space="0" w:color="auto"/>
        <w:bottom w:val="none" w:sz="0" w:space="0" w:color="auto"/>
        <w:right w:val="none" w:sz="0" w:space="0" w:color="auto"/>
      </w:divBdr>
    </w:div>
    <w:div w:id="2101220870">
      <w:bodyDiv w:val="1"/>
      <w:marLeft w:val="0"/>
      <w:marRight w:val="0"/>
      <w:marTop w:val="0"/>
      <w:marBottom w:val="0"/>
      <w:divBdr>
        <w:top w:val="none" w:sz="0" w:space="0" w:color="auto"/>
        <w:left w:val="none" w:sz="0" w:space="0" w:color="auto"/>
        <w:bottom w:val="none" w:sz="0" w:space="0" w:color="auto"/>
        <w:right w:val="none" w:sz="0" w:space="0" w:color="auto"/>
      </w:divBdr>
    </w:div>
    <w:div w:id="2102951822">
      <w:bodyDiv w:val="1"/>
      <w:marLeft w:val="0"/>
      <w:marRight w:val="0"/>
      <w:marTop w:val="0"/>
      <w:marBottom w:val="0"/>
      <w:divBdr>
        <w:top w:val="none" w:sz="0" w:space="0" w:color="auto"/>
        <w:left w:val="none" w:sz="0" w:space="0" w:color="auto"/>
        <w:bottom w:val="none" w:sz="0" w:space="0" w:color="auto"/>
        <w:right w:val="none" w:sz="0" w:space="0" w:color="auto"/>
      </w:divBdr>
    </w:div>
    <w:div w:id="2117209018">
      <w:bodyDiv w:val="1"/>
      <w:marLeft w:val="0"/>
      <w:marRight w:val="0"/>
      <w:marTop w:val="0"/>
      <w:marBottom w:val="0"/>
      <w:divBdr>
        <w:top w:val="none" w:sz="0" w:space="0" w:color="auto"/>
        <w:left w:val="none" w:sz="0" w:space="0" w:color="auto"/>
        <w:bottom w:val="none" w:sz="0" w:space="0" w:color="auto"/>
        <w:right w:val="none" w:sz="0" w:space="0" w:color="auto"/>
      </w:divBdr>
    </w:div>
    <w:div w:id="2118137503">
      <w:bodyDiv w:val="1"/>
      <w:marLeft w:val="0"/>
      <w:marRight w:val="0"/>
      <w:marTop w:val="0"/>
      <w:marBottom w:val="0"/>
      <w:divBdr>
        <w:top w:val="none" w:sz="0" w:space="0" w:color="auto"/>
        <w:left w:val="none" w:sz="0" w:space="0" w:color="auto"/>
        <w:bottom w:val="none" w:sz="0" w:space="0" w:color="auto"/>
        <w:right w:val="none" w:sz="0" w:space="0" w:color="auto"/>
      </w:divBdr>
    </w:div>
    <w:div w:id="214161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file:///C:\Users\sande\AppData\Local\Packages\microsoft.windowscommunicationsapps_8wekyb3d8bbwe\LocalState\Files\S0\6\Attachments\Persoonlijke%20ontwikkeling%20jaar%201%5b8039%5d.pdf"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file:///C:/Users/sande/OneDrive/NHL%20Stenden/Moduul%204%20Procesoptimalisatie/Canva%20presentatie%20Flowchart.pdf"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sande/Downloads/Procesoptimalisatie%20interview.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e\AppData\Roaming\Microsoft\Templates\Rap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Jan19</b:Tag>
    <b:SourceType>Book</b:SourceType>
    <b:Guid>{8DE1C3F0-5670-4DC9-A6BB-D5F963DD3446}</b:Guid>
    <b:Title>Analyse van bedrijfsprocessen </b:Title>
    <b:Year>2019</b:Year>
    <b:Author>
      <b:Author>
        <b:NameList>
          <b:Person>
            <b:Last>Jan in ‘t Veld</b:Last>
            <b:First>Marylse</b:First>
            <b:Middle>in ‘t Veld</b:Middle>
          </b:Person>
        </b:NameList>
      </b:Author>
    </b:Author>
    <b:City>Groningen/ Utrecht</b:City>
    <b:Publisher>Noordhoff Uitgevers</b:Publisher>
    <b:RefOrder>2</b:RefOrder>
  </b:Source>
  <b:Source>
    <b:Tag>Van20</b:Tag>
    <b:SourceType>Book</b:SourceType>
    <b:Guid>{9E6E41E1-0774-400D-82FF-63D06FE0B506}</b:Guid>
    <b:Author>
      <b:Author>
        <b:NameList>
          <b:Person>
            <b:Last>Van de Meer</b:Last>
            <b:First>Van</b:First>
            <b:Middle>Goor</b:Middle>
          </b:Person>
        </b:NameList>
      </b:Author>
    </b:Author>
    <b:Title>Werken met supply chain management</b:Title>
    <b:Year>2020</b:Year>
    <b:Publisher>Noordhoff Uitgevers</b:Publisher>
    <b:RefOrder>1</b:RefOrder>
  </b:Source>
  <b:Source>
    <b:Tag>Flo</b:Tag>
    <b:SourceType>InternetSite</b:SourceType>
    <b:Guid>{29DC870B-E390-4D3A-91B9-BDA278A2B2B9}</b:Guid>
    <b:Title>Flowchart</b:Title>
    <b:InternetSiteTitle>smartdraw</b:InternetSiteTitle>
    <b:RefOrder>4</b:RefOrder>
  </b:Source>
  <b:Source>
    <b:Tag>Str</b:Tag>
    <b:SourceType>InternetSite</b:SourceType>
    <b:Guid>{36258886-6DE1-412B-9CCB-70201A060688}</b:Guid>
    <b:Title>Stroomdiagram</b:Title>
    <b:InternetSiteTitle>leaninfo</b:InternetSiteTitle>
    <b:URL>https://www.leaninfo.nl/stroomdiagram/</b:URL>
    <b:RefOrder>5</b:RefOrder>
  </b:Source>
  <b:Source>
    <b:Tag>Jan</b:Tag>
    <b:SourceType>BookSection</b:SourceType>
    <b:Guid>{313379C1-FC5A-423C-B471-DE4FC9939CB8}</b:Guid>
    <b:Title>Het steady state model</b:Title>
    <b:Author>
      <b:BookAuthor>
        <b:NameList>
          <b:Person>
            <b:Last>Jan in 't Veld</b:Last>
            <b:First>Marylse</b:First>
            <b:Middle>in 't Veld</b:Middle>
          </b:Person>
        </b:NameList>
      </b:BookAuthor>
    </b:Author>
    <b:BookTitle>Analyse van bedrijfsproccesen</b:BookTitle>
    <b:Pages>154,155</b:Pages>
    <b:Publisher>Noordhoff uitgevers</b:Publisher>
    <b:RefOrder>3</b:RefOrder>
  </b:Source>
  <b:Source>
    <b:Tag>Miq23</b:Tag>
    <b:SourceType>Interview</b:SourceType>
    <b:Guid>{31542E2A-5AE6-4319-8614-5975740B6F95}</b:Guid>
    <b:Author>
      <b:Interviewee>
        <b:NameList>
          <b:Person>
            <b:Last>Miquel</b:Last>
            <b:First>Edilson,</b:First>
            <b:Middle>Jeromy</b:Middle>
          </b:Person>
        </b:NameList>
      </b:Interviewee>
      <b:Interviewer>
        <b:NameList>
          <b:Person>
            <b:Last>Sander</b:Last>
          </b:Person>
        </b:NameList>
      </b:Interviewer>
    </b:Author>
    <b:Title>Bestellen op gevoel</b:Title>
    <b:Year>2023</b:Year>
    <b:Month>Mei</b:Month>
    <b:RefOrder>7</b:RefOrder>
  </b:Source>
  <b:Source>
    <b:Tag>Eve19</b:Tag>
    <b:SourceType>Book</b:SourceType>
    <b:Guid>{BE781492-2D41-4560-A421-6ADA1248C5BD}</b:Guid>
    <b:Author>
      <b:Author>
        <b:NameList>
          <b:Person>
            <b:Last>leur</b:Last>
            <b:First>Evelyn</b:First>
            <b:Middle>van</b:Middle>
          </b:Person>
        </b:NameList>
      </b:Author>
    </b:Author>
    <b:Title>Category Management</b:Title>
    <b:Year>2019</b:Year>
    <b:Publisher>Category &amp; trade company BV</b:Publisher>
    <b:RefOrder>6</b:RefOrder>
  </b:Source>
</b:Sources>
</file>

<file path=customXml/itemProps1.xml><?xml version="1.0" encoding="utf-8"?>
<ds:datastoreItem xmlns:ds="http://schemas.openxmlformats.org/officeDocument/2006/customXml" ds:itemID="{47380E37-6D3D-4822-BD84-5AD1C9CA6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TotalTime>1132</TotalTime>
  <Pages>26</Pages>
  <Words>6420</Words>
  <Characters>35315</Characters>
  <Application>Microsoft Office Word</Application>
  <DocSecurity>0</DocSecurity>
  <Lines>294</Lines>
  <Paragraphs>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Sander neleman</dc:creator>
  <cp:keywords/>
  <cp:lastModifiedBy>Sander Neleman</cp:lastModifiedBy>
  <cp:revision>345</cp:revision>
  <cp:lastPrinted>2006-08-01T17:47:00Z</cp:lastPrinted>
  <dcterms:created xsi:type="dcterms:W3CDTF">2023-05-08T17:39:00Z</dcterms:created>
  <dcterms:modified xsi:type="dcterms:W3CDTF">2023-10-10T09:30:00Z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