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50705600"/>
        <w:docPartObj>
          <w:docPartGallery w:val="Cover Pages"/>
          <w:docPartUnique/>
        </w:docPartObj>
      </w:sdtPr>
      <w:sdtContent>
        <w:p w14:paraId="1E86DBA0" w14:textId="4C3EEE3E" w:rsidR="00173086" w:rsidRDefault="00173086">
          <w:r>
            <w:rPr>
              <w:noProof/>
            </w:rPr>
            <mc:AlternateContent>
              <mc:Choice Requires="wpg">
                <w:drawing>
                  <wp:anchor distT="0" distB="0" distL="114300" distR="114300" simplePos="0" relativeHeight="251659264" behindDoc="1" locked="0" layoutInCell="1" allowOverlap="1" wp14:anchorId="36A457A7" wp14:editId="59C362EE">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C6230A3" w14:textId="2655A196" w:rsidR="00173086" w:rsidRDefault="00173086">
                                      <w:pPr>
                                        <w:pStyle w:val="Geenafstand"/>
                                        <w:rPr>
                                          <w:color w:val="FFFFFF" w:themeColor="background1"/>
                                          <w:sz w:val="32"/>
                                          <w:szCs w:val="32"/>
                                        </w:rPr>
                                      </w:pPr>
                                      <w:r>
                                        <w:rPr>
                                          <w:color w:val="FFFFFF" w:themeColor="background1"/>
                                          <w:sz w:val="32"/>
                                          <w:szCs w:val="32"/>
                                        </w:rPr>
                                        <w:t>Sander Neleman</w:t>
                                      </w:r>
                                    </w:p>
                                  </w:sdtContent>
                                </w:sdt>
                                <w:p w14:paraId="4DF09F4D" w14:textId="5AFB15D7" w:rsidR="00173086" w:rsidRDefault="00000000">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sidR="00173086">
                                        <w:rPr>
                                          <w:caps/>
                                          <w:color w:val="FFFFFF" w:themeColor="background1"/>
                                        </w:rPr>
                                        <w:t>NHL Stenden</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0B3A7D88" w14:textId="4E6BF36B" w:rsidR="00173086" w:rsidRDefault="00173086">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Customer Journey</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5DEE6E98" w14:textId="3F9BC8C1" w:rsidR="00173086" w:rsidRDefault="00173086">
                                      <w:pPr>
                                        <w:pStyle w:val="Geenafstand"/>
                                        <w:spacing w:before="240"/>
                                        <w:rPr>
                                          <w:caps/>
                                          <w:color w:val="44546A" w:themeColor="text2"/>
                                          <w:sz w:val="36"/>
                                          <w:szCs w:val="36"/>
                                        </w:rPr>
                                      </w:pPr>
                                      <w:r>
                                        <w:rPr>
                                          <w:caps/>
                                          <w:color w:val="44546A" w:themeColor="text2"/>
                                          <w:sz w:val="36"/>
                                          <w:szCs w:val="36"/>
                                        </w:rPr>
                                        <w:t>Procesverslag</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6A457A7" id="Groe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C6230A3" w14:textId="2655A196" w:rsidR="00173086" w:rsidRDefault="00173086">
                                <w:pPr>
                                  <w:pStyle w:val="Geenafstand"/>
                                  <w:rPr>
                                    <w:color w:val="FFFFFF" w:themeColor="background1"/>
                                    <w:sz w:val="32"/>
                                    <w:szCs w:val="32"/>
                                  </w:rPr>
                                </w:pPr>
                                <w:r>
                                  <w:rPr>
                                    <w:color w:val="FFFFFF" w:themeColor="background1"/>
                                    <w:sz w:val="32"/>
                                    <w:szCs w:val="32"/>
                                  </w:rPr>
                                  <w:t>Sander Neleman</w:t>
                                </w:r>
                              </w:p>
                            </w:sdtContent>
                          </w:sdt>
                          <w:p w14:paraId="4DF09F4D" w14:textId="5AFB15D7" w:rsidR="00173086" w:rsidRDefault="00000000">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sidR="00173086">
                                  <w:rPr>
                                    <w:caps/>
                                    <w:color w:val="FFFFFF" w:themeColor="background1"/>
                                  </w:rPr>
                                  <w:t>NHL Stenden</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0B3A7D88" w14:textId="4E6BF36B" w:rsidR="00173086" w:rsidRDefault="00173086">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Customer Journey</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5DEE6E98" w14:textId="3F9BC8C1" w:rsidR="00173086" w:rsidRDefault="00173086">
                                <w:pPr>
                                  <w:pStyle w:val="Geenafstand"/>
                                  <w:spacing w:before="240"/>
                                  <w:rPr>
                                    <w:caps/>
                                    <w:color w:val="44546A" w:themeColor="text2"/>
                                    <w:sz w:val="36"/>
                                    <w:szCs w:val="36"/>
                                  </w:rPr>
                                </w:pPr>
                                <w:r>
                                  <w:rPr>
                                    <w:caps/>
                                    <w:color w:val="44546A" w:themeColor="text2"/>
                                    <w:sz w:val="36"/>
                                    <w:szCs w:val="36"/>
                                  </w:rPr>
                                  <w:t>Procesverslag</w:t>
                                </w:r>
                              </w:p>
                            </w:sdtContent>
                          </w:sdt>
                        </w:txbxContent>
                      </v:textbox>
                    </v:shape>
                    <w10:wrap anchorx="page" anchory="page"/>
                  </v:group>
                </w:pict>
              </mc:Fallback>
            </mc:AlternateContent>
          </w:r>
        </w:p>
        <w:p w14:paraId="4248CACE" w14:textId="37B72651" w:rsidR="00173086" w:rsidRDefault="00173086">
          <w:r>
            <w:br w:type="page"/>
          </w:r>
        </w:p>
      </w:sdtContent>
    </w:sdt>
    <w:sdt>
      <w:sdtPr>
        <w:rPr>
          <w:rFonts w:asciiTheme="minorHAnsi" w:eastAsiaTheme="minorHAnsi" w:hAnsiTheme="minorHAnsi" w:cstheme="minorBidi"/>
          <w:color w:val="auto"/>
          <w:sz w:val="22"/>
          <w:szCs w:val="22"/>
          <w:lang w:eastAsia="en-US"/>
        </w:rPr>
        <w:id w:val="-1634095774"/>
        <w:docPartObj>
          <w:docPartGallery w:val="Table of Contents"/>
          <w:docPartUnique/>
        </w:docPartObj>
      </w:sdtPr>
      <w:sdtEndPr>
        <w:rPr>
          <w:b/>
          <w:bCs/>
        </w:rPr>
      </w:sdtEndPr>
      <w:sdtContent>
        <w:p w14:paraId="5DBF025B" w14:textId="6F4543F5" w:rsidR="00173086" w:rsidRDefault="00173086">
          <w:pPr>
            <w:pStyle w:val="Kopvaninhoudsopgave"/>
          </w:pPr>
          <w:r>
            <w:t>Inhoud</w:t>
          </w:r>
        </w:p>
        <w:p w14:paraId="3BC85E0B" w14:textId="352ADD38" w:rsidR="00895F8C" w:rsidRDefault="0017308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5102547" w:history="1">
            <w:r w:rsidR="00895F8C" w:rsidRPr="009D2055">
              <w:rPr>
                <w:rStyle w:val="Hyperlink"/>
                <w:noProof/>
              </w:rPr>
              <w:t>Inleiding</w:t>
            </w:r>
            <w:r w:rsidR="00895F8C">
              <w:rPr>
                <w:noProof/>
                <w:webHidden/>
              </w:rPr>
              <w:tab/>
            </w:r>
            <w:r w:rsidR="00895F8C">
              <w:rPr>
                <w:noProof/>
                <w:webHidden/>
              </w:rPr>
              <w:fldChar w:fldCharType="begin"/>
            </w:r>
            <w:r w:rsidR="00895F8C">
              <w:rPr>
                <w:noProof/>
                <w:webHidden/>
              </w:rPr>
              <w:instrText xml:space="preserve"> PAGEREF _Toc125102547 \h </w:instrText>
            </w:r>
            <w:r w:rsidR="00895F8C">
              <w:rPr>
                <w:noProof/>
                <w:webHidden/>
              </w:rPr>
            </w:r>
            <w:r w:rsidR="00895F8C">
              <w:rPr>
                <w:noProof/>
                <w:webHidden/>
              </w:rPr>
              <w:fldChar w:fldCharType="separate"/>
            </w:r>
            <w:r w:rsidR="00895F8C">
              <w:rPr>
                <w:noProof/>
                <w:webHidden/>
              </w:rPr>
              <w:t>2</w:t>
            </w:r>
            <w:r w:rsidR="00895F8C">
              <w:rPr>
                <w:noProof/>
                <w:webHidden/>
              </w:rPr>
              <w:fldChar w:fldCharType="end"/>
            </w:r>
          </w:hyperlink>
        </w:p>
        <w:p w14:paraId="10CC95F4" w14:textId="5C1D538C" w:rsidR="00895F8C" w:rsidRDefault="00000000">
          <w:pPr>
            <w:pStyle w:val="Inhopg1"/>
            <w:tabs>
              <w:tab w:val="right" w:leader="dot" w:pos="9062"/>
            </w:tabs>
            <w:rPr>
              <w:rFonts w:eastAsiaTheme="minorEastAsia"/>
              <w:noProof/>
              <w:lang w:eastAsia="nl-NL"/>
            </w:rPr>
          </w:pPr>
          <w:hyperlink w:anchor="_Toc125102548" w:history="1">
            <w:r w:rsidR="00895F8C" w:rsidRPr="009D2055">
              <w:rPr>
                <w:rStyle w:val="Hyperlink"/>
                <w:noProof/>
              </w:rPr>
              <w:t>Literatuur bestuderen</w:t>
            </w:r>
            <w:r w:rsidR="00895F8C">
              <w:rPr>
                <w:noProof/>
                <w:webHidden/>
              </w:rPr>
              <w:tab/>
            </w:r>
            <w:r w:rsidR="00895F8C">
              <w:rPr>
                <w:noProof/>
                <w:webHidden/>
              </w:rPr>
              <w:fldChar w:fldCharType="begin"/>
            </w:r>
            <w:r w:rsidR="00895F8C">
              <w:rPr>
                <w:noProof/>
                <w:webHidden/>
              </w:rPr>
              <w:instrText xml:space="preserve"> PAGEREF _Toc125102548 \h </w:instrText>
            </w:r>
            <w:r w:rsidR="00895F8C">
              <w:rPr>
                <w:noProof/>
                <w:webHidden/>
              </w:rPr>
            </w:r>
            <w:r w:rsidR="00895F8C">
              <w:rPr>
                <w:noProof/>
                <w:webHidden/>
              </w:rPr>
              <w:fldChar w:fldCharType="separate"/>
            </w:r>
            <w:r w:rsidR="00895F8C">
              <w:rPr>
                <w:noProof/>
                <w:webHidden/>
              </w:rPr>
              <w:t>3</w:t>
            </w:r>
            <w:r w:rsidR="00895F8C">
              <w:rPr>
                <w:noProof/>
                <w:webHidden/>
              </w:rPr>
              <w:fldChar w:fldCharType="end"/>
            </w:r>
          </w:hyperlink>
        </w:p>
        <w:p w14:paraId="13A16FD6" w14:textId="3CEC3D5B" w:rsidR="00895F8C" w:rsidRDefault="00000000">
          <w:pPr>
            <w:pStyle w:val="Inhopg2"/>
            <w:tabs>
              <w:tab w:val="right" w:leader="dot" w:pos="9062"/>
            </w:tabs>
            <w:rPr>
              <w:rFonts w:eastAsiaTheme="minorEastAsia"/>
              <w:noProof/>
              <w:lang w:eastAsia="nl-NL"/>
            </w:rPr>
          </w:pPr>
          <w:hyperlink w:anchor="_Toc125102549" w:history="1">
            <w:r w:rsidR="00895F8C" w:rsidRPr="009D2055">
              <w:rPr>
                <w:rStyle w:val="Hyperlink"/>
                <w:noProof/>
              </w:rPr>
              <w:t>Consumentengedrag en Koopgedrag</w:t>
            </w:r>
            <w:r w:rsidR="00895F8C">
              <w:rPr>
                <w:noProof/>
                <w:webHidden/>
              </w:rPr>
              <w:tab/>
            </w:r>
            <w:r w:rsidR="00895F8C">
              <w:rPr>
                <w:noProof/>
                <w:webHidden/>
              </w:rPr>
              <w:fldChar w:fldCharType="begin"/>
            </w:r>
            <w:r w:rsidR="00895F8C">
              <w:rPr>
                <w:noProof/>
                <w:webHidden/>
              </w:rPr>
              <w:instrText xml:space="preserve"> PAGEREF _Toc125102549 \h </w:instrText>
            </w:r>
            <w:r w:rsidR="00895F8C">
              <w:rPr>
                <w:noProof/>
                <w:webHidden/>
              </w:rPr>
            </w:r>
            <w:r w:rsidR="00895F8C">
              <w:rPr>
                <w:noProof/>
                <w:webHidden/>
              </w:rPr>
              <w:fldChar w:fldCharType="separate"/>
            </w:r>
            <w:r w:rsidR="00895F8C">
              <w:rPr>
                <w:noProof/>
                <w:webHidden/>
              </w:rPr>
              <w:t>3</w:t>
            </w:r>
            <w:r w:rsidR="00895F8C">
              <w:rPr>
                <w:noProof/>
                <w:webHidden/>
              </w:rPr>
              <w:fldChar w:fldCharType="end"/>
            </w:r>
          </w:hyperlink>
        </w:p>
        <w:p w14:paraId="334C0F14" w14:textId="317BC08A" w:rsidR="00895F8C" w:rsidRDefault="00000000">
          <w:pPr>
            <w:pStyle w:val="Inhopg2"/>
            <w:tabs>
              <w:tab w:val="right" w:leader="dot" w:pos="9062"/>
            </w:tabs>
            <w:rPr>
              <w:rFonts w:eastAsiaTheme="minorEastAsia"/>
              <w:noProof/>
              <w:lang w:eastAsia="nl-NL"/>
            </w:rPr>
          </w:pPr>
          <w:hyperlink w:anchor="_Toc125102550" w:history="1">
            <w:r w:rsidR="00895F8C" w:rsidRPr="009D2055">
              <w:rPr>
                <w:rStyle w:val="Hyperlink"/>
                <w:noProof/>
              </w:rPr>
              <w:t>Segmentatie en Doelgroep</w:t>
            </w:r>
            <w:r w:rsidR="00895F8C">
              <w:rPr>
                <w:noProof/>
                <w:webHidden/>
              </w:rPr>
              <w:tab/>
            </w:r>
            <w:r w:rsidR="00895F8C">
              <w:rPr>
                <w:noProof/>
                <w:webHidden/>
              </w:rPr>
              <w:fldChar w:fldCharType="begin"/>
            </w:r>
            <w:r w:rsidR="00895F8C">
              <w:rPr>
                <w:noProof/>
                <w:webHidden/>
              </w:rPr>
              <w:instrText xml:space="preserve"> PAGEREF _Toc125102550 \h </w:instrText>
            </w:r>
            <w:r w:rsidR="00895F8C">
              <w:rPr>
                <w:noProof/>
                <w:webHidden/>
              </w:rPr>
            </w:r>
            <w:r w:rsidR="00895F8C">
              <w:rPr>
                <w:noProof/>
                <w:webHidden/>
              </w:rPr>
              <w:fldChar w:fldCharType="separate"/>
            </w:r>
            <w:r w:rsidR="00895F8C">
              <w:rPr>
                <w:noProof/>
                <w:webHidden/>
              </w:rPr>
              <w:t>5</w:t>
            </w:r>
            <w:r w:rsidR="00895F8C">
              <w:rPr>
                <w:noProof/>
                <w:webHidden/>
              </w:rPr>
              <w:fldChar w:fldCharType="end"/>
            </w:r>
          </w:hyperlink>
        </w:p>
        <w:p w14:paraId="07EB3DCC" w14:textId="68F97BB6" w:rsidR="00895F8C" w:rsidRDefault="00000000">
          <w:pPr>
            <w:pStyle w:val="Inhopg2"/>
            <w:tabs>
              <w:tab w:val="right" w:leader="dot" w:pos="9062"/>
            </w:tabs>
            <w:rPr>
              <w:rFonts w:eastAsiaTheme="minorEastAsia"/>
              <w:noProof/>
              <w:lang w:eastAsia="nl-NL"/>
            </w:rPr>
          </w:pPr>
          <w:hyperlink w:anchor="_Toc125102551" w:history="1">
            <w:r w:rsidR="00895F8C" w:rsidRPr="009D2055">
              <w:rPr>
                <w:rStyle w:val="Hyperlink"/>
                <w:noProof/>
              </w:rPr>
              <w:t>Customer journey en persona’s</w:t>
            </w:r>
            <w:r w:rsidR="00895F8C">
              <w:rPr>
                <w:noProof/>
                <w:webHidden/>
              </w:rPr>
              <w:tab/>
            </w:r>
            <w:r w:rsidR="00895F8C">
              <w:rPr>
                <w:noProof/>
                <w:webHidden/>
              </w:rPr>
              <w:fldChar w:fldCharType="begin"/>
            </w:r>
            <w:r w:rsidR="00895F8C">
              <w:rPr>
                <w:noProof/>
                <w:webHidden/>
              </w:rPr>
              <w:instrText xml:space="preserve"> PAGEREF _Toc125102551 \h </w:instrText>
            </w:r>
            <w:r w:rsidR="00895F8C">
              <w:rPr>
                <w:noProof/>
                <w:webHidden/>
              </w:rPr>
            </w:r>
            <w:r w:rsidR="00895F8C">
              <w:rPr>
                <w:noProof/>
                <w:webHidden/>
              </w:rPr>
              <w:fldChar w:fldCharType="separate"/>
            </w:r>
            <w:r w:rsidR="00895F8C">
              <w:rPr>
                <w:noProof/>
                <w:webHidden/>
              </w:rPr>
              <w:t>7</w:t>
            </w:r>
            <w:r w:rsidR="00895F8C">
              <w:rPr>
                <w:noProof/>
                <w:webHidden/>
              </w:rPr>
              <w:fldChar w:fldCharType="end"/>
            </w:r>
          </w:hyperlink>
        </w:p>
        <w:p w14:paraId="66AE722E" w14:textId="2CB81BEA" w:rsidR="00895F8C" w:rsidRDefault="00000000">
          <w:pPr>
            <w:pStyle w:val="Inhopg1"/>
            <w:tabs>
              <w:tab w:val="right" w:leader="dot" w:pos="9062"/>
            </w:tabs>
            <w:rPr>
              <w:rFonts w:eastAsiaTheme="minorEastAsia"/>
              <w:noProof/>
              <w:lang w:eastAsia="nl-NL"/>
            </w:rPr>
          </w:pPr>
          <w:hyperlink w:anchor="_Toc125102552" w:history="1">
            <w:r w:rsidR="00895F8C" w:rsidRPr="009D2055">
              <w:rPr>
                <w:rStyle w:val="Hyperlink"/>
                <w:noProof/>
              </w:rPr>
              <w:t>Stakeholders (Mijn team)</w:t>
            </w:r>
            <w:r w:rsidR="00895F8C">
              <w:rPr>
                <w:noProof/>
                <w:webHidden/>
              </w:rPr>
              <w:tab/>
            </w:r>
            <w:r w:rsidR="00895F8C">
              <w:rPr>
                <w:noProof/>
                <w:webHidden/>
              </w:rPr>
              <w:fldChar w:fldCharType="begin"/>
            </w:r>
            <w:r w:rsidR="00895F8C">
              <w:rPr>
                <w:noProof/>
                <w:webHidden/>
              </w:rPr>
              <w:instrText xml:space="preserve"> PAGEREF _Toc125102552 \h </w:instrText>
            </w:r>
            <w:r w:rsidR="00895F8C">
              <w:rPr>
                <w:noProof/>
                <w:webHidden/>
              </w:rPr>
            </w:r>
            <w:r w:rsidR="00895F8C">
              <w:rPr>
                <w:noProof/>
                <w:webHidden/>
              </w:rPr>
              <w:fldChar w:fldCharType="separate"/>
            </w:r>
            <w:r w:rsidR="00895F8C">
              <w:rPr>
                <w:noProof/>
                <w:webHidden/>
              </w:rPr>
              <w:t>9</w:t>
            </w:r>
            <w:r w:rsidR="00895F8C">
              <w:rPr>
                <w:noProof/>
                <w:webHidden/>
              </w:rPr>
              <w:fldChar w:fldCharType="end"/>
            </w:r>
          </w:hyperlink>
        </w:p>
        <w:p w14:paraId="4D5F3BF5" w14:textId="4E20B690" w:rsidR="00895F8C" w:rsidRDefault="00000000">
          <w:pPr>
            <w:pStyle w:val="Inhopg1"/>
            <w:tabs>
              <w:tab w:val="right" w:leader="dot" w:pos="9062"/>
            </w:tabs>
            <w:rPr>
              <w:rFonts w:eastAsiaTheme="minorEastAsia"/>
              <w:noProof/>
              <w:lang w:eastAsia="nl-NL"/>
            </w:rPr>
          </w:pPr>
          <w:hyperlink w:anchor="_Toc125102553" w:history="1">
            <w:r w:rsidR="00895F8C" w:rsidRPr="009D2055">
              <w:rPr>
                <w:rStyle w:val="Hyperlink"/>
                <w:noProof/>
              </w:rPr>
              <w:t>Persona</w:t>
            </w:r>
            <w:r w:rsidR="00895F8C">
              <w:rPr>
                <w:noProof/>
                <w:webHidden/>
              </w:rPr>
              <w:tab/>
            </w:r>
            <w:r w:rsidR="00895F8C">
              <w:rPr>
                <w:noProof/>
                <w:webHidden/>
              </w:rPr>
              <w:fldChar w:fldCharType="begin"/>
            </w:r>
            <w:r w:rsidR="00895F8C">
              <w:rPr>
                <w:noProof/>
                <w:webHidden/>
              </w:rPr>
              <w:instrText xml:space="preserve"> PAGEREF _Toc125102553 \h </w:instrText>
            </w:r>
            <w:r w:rsidR="00895F8C">
              <w:rPr>
                <w:noProof/>
                <w:webHidden/>
              </w:rPr>
            </w:r>
            <w:r w:rsidR="00895F8C">
              <w:rPr>
                <w:noProof/>
                <w:webHidden/>
              </w:rPr>
              <w:fldChar w:fldCharType="separate"/>
            </w:r>
            <w:r w:rsidR="00895F8C">
              <w:rPr>
                <w:noProof/>
                <w:webHidden/>
              </w:rPr>
              <w:t>11</w:t>
            </w:r>
            <w:r w:rsidR="00895F8C">
              <w:rPr>
                <w:noProof/>
                <w:webHidden/>
              </w:rPr>
              <w:fldChar w:fldCharType="end"/>
            </w:r>
          </w:hyperlink>
        </w:p>
        <w:p w14:paraId="598BF966" w14:textId="07CD3C07" w:rsidR="00895F8C" w:rsidRDefault="00000000">
          <w:pPr>
            <w:pStyle w:val="Inhopg1"/>
            <w:tabs>
              <w:tab w:val="right" w:leader="dot" w:pos="9062"/>
            </w:tabs>
            <w:rPr>
              <w:rFonts w:eastAsiaTheme="minorEastAsia"/>
              <w:noProof/>
              <w:lang w:eastAsia="nl-NL"/>
            </w:rPr>
          </w:pPr>
          <w:hyperlink w:anchor="_Toc125102554" w:history="1">
            <w:r w:rsidR="00895F8C" w:rsidRPr="009D2055">
              <w:rPr>
                <w:rStyle w:val="Hyperlink"/>
                <w:noProof/>
              </w:rPr>
              <w:t>Customer Journey Map</w:t>
            </w:r>
            <w:r w:rsidR="00895F8C">
              <w:rPr>
                <w:noProof/>
                <w:webHidden/>
              </w:rPr>
              <w:tab/>
            </w:r>
            <w:r w:rsidR="00895F8C">
              <w:rPr>
                <w:noProof/>
                <w:webHidden/>
              </w:rPr>
              <w:fldChar w:fldCharType="begin"/>
            </w:r>
            <w:r w:rsidR="00895F8C">
              <w:rPr>
                <w:noProof/>
                <w:webHidden/>
              </w:rPr>
              <w:instrText xml:space="preserve"> PAGEREF _Toc125102554 \h </w:instrText>
            </w:r>
            <w:r w:rsidR="00895F8C">
              <w:rPr>
                <w:noProof/>
                <w:webHidden/>
              </w:rPr>
            </w:r>
            <w:r w:rsidR="00895F8C">
              <w:rPr>
                <w:noProof/>
                <w:webHidden/>
              </w:rPr>
              <w:fldChar w:fldCharType="separate"/>
            </w:r>
            <w:r w:rsidR="00895F8C">
              <w:rPr>
                <w:noProof/>
                <w:webHidden/>
              </w:rPr>
              <w:t>12</w:t>
            </w:r>
            <w:r w:rsidR="00895F8C">
              <w:rPr>
                <w:noProof/>
                <w:webHidden/>
              </w:rPr>
              <w:fldChar w:fldCharType="end"/>
            </w:r>
          </w:hyperlink>
        </w:p>
        <w:p w14:paraId="69EB9E43" w14:textId="4C57F853" w:rsidR="00895F8C" w:rsidRDefault="00000000">
          <w:pPr>
            <w:pStyle w:val="Inhopg1"/>
            <w:tabs>
              <w:tab w:val="right" w:leader="dot" w:pos="9062"/>
            </w:tabs>
            <w:rPr>
              <w:rFonts w:eastAsiaTheme="minorEastAsia"/>
              <w:noProof/>
              <w:lang w:eastAsia="nl-NL"/>
            </w:rPr>
          </w:pPr>
          <w:hyperlink w:anchor="_Toc125102555" w:history="1">
            <w:r w:rsidR="00895F8C" w:rsidRPr="009D2055">
              <w:rPr>
                <w:rStyle w:val="Hyperlink"/>
                <w:noProof/>
              </w:rPr>
              <w:t>Empathy map</w:t>
            </w:r>
            <w:r w:rsidR="00895F8C">
              <w:rPr>
                <w:noProof/>
                <w:webHidden/>
              </w:rPr>
              <w:tab/>
            </w:r>
            <w:r w:rsidR="00895F8C">
              <w:rPr>
                <w:noProof/>
                <w:webHidden/>
              </w:rPr>
              <w:fldChar w:fldCharType="begin"/>
            </w:r>
            <w:r w:rsidR="00895F8C">
              <w:rPr>
                <w:noProof/>
                <w:webHidden/>
              </w:rPr>
              <w:instrText xml:space="preserve"> PAGEREF _Toc125102555 \h </w:instrText>
            </w:r>
            <w:r w:rsidR="00895F8C">
              <w:rPr>
                <w:noProof/>
                <w:webHidden/>
              </w:rPr>
            </w:r>
            <w:r w:rsidR="00895F8C">
              <w:rPr>
                <w:noProof/>
                <w:webHidden/>
              </w:rPr>
              <w:fldChar w:fldCharType="separate"/>
            </w:r>
            <w:r w:rsidR="00895F8C">
              <w:rPr>
                <w:noProof/>
                <w:webHidden/>
              </w:rPr>
              <w:t>13</w:t>
            </w:r>
            <w:r w:rsidR="00895F8C">
              <w:rPr>
                <w:noProof/>
                <w:webHidden/>
              </w:rPr>
              <w:fldChar w:fldCharType="end"/>
            </w:r>
          </w:hyperlink>
        </w:p>
        <w:p w14:paraId="0F2352E0" w14:textId="38016AE8" w:rsidR="00895F8C" w:rsidRDefault="00000000">
          <w:pPr>
            <w:pStyle w:val="Inhopg1"/>
            <w:tabs>
              <w:tab w:val="right" w:leader="dot" w:pos="9062"/>
            </w:tabs>
            <w:rPr>
              <w:rFonts w:eastAsiaTheme="minorEastAsia"/>
              <w:noProof/>
              <w:lang w:eastAsia="nl-NL"/>
            </w:rPr>
          </w:pPr>
          <w:hyperlink w:anchor="_Toc125102556" w:history="1">
            <w:r w:rsidR="00895F8C" w:rsidRPr="009D2055">
              <w:rPr>
                <w:rStyle w:val="Hyperlink"/>
                <w:noProof/>
              </w:rPr>
              <w:t>Interview</w:t>
            </w:r>
            <w:r w:rsidR="00895F8C">
              <w:rPr>
                <w:noProof/>
                <w:webHidden/>
              </w:rPr>
              <w:tab/>
            </w:r>
            <w:r w:rsidR="00895F8C">
              <w:rPr>
                <w:noProof/>
                <w:webHidden/>
              </w:rPr>
              <w:fldChar w:fldCharType="begin"/>
            </w:r>
            <w:r w:rsidR="00895F8C">
              <w:rPr>
                <w:noProof/>
                <w:webHidden/>
              </w:rPr>
              <w:instrText xml:space="preserve"> PAGEREF _Toc125102556 \h </w:instrText>
            </w:r>
            <w:r w:rsidR="00895F8C">
              <w:rPr>
                <w:noProof/>
                <w:webHidden/>
              </w:rPr>
            </w:r>
            <w:r w:rsidR="00895F8C">
              <w:rPr>
                <w:noProof/>
                <w:webHidden/>
              </w:rPr>
              <w:fldChar w:fldCharType="separate"/>
            </w:r>
            <w:r w:rsidR="00895F8C">
              <w:rPr>
                <w:noProof/>
                <w:webHidden/>
              </w:rPr>
              <w:t>15</w:t>
            </w:r>
            <w:r w:rsidR="00895F8C">
              <w:rPr>
                <w:noProof/>
                <w:webHidden/>
              </w:rPr>
              <w:fldChar w:fldCharType="end"/>
            </w:r>
          </w:hyperlink>
        </w:p>
        <w:p w14:paraId="592F0961" w14:textId="0C872138" w:rsidR="00895F8C" w:rsidRDefault="00000000">
          <w:pPr>
            <w:pStyle w:val="Inhopg1"/>
            <w:tabs>
              <w:tab w:val="right" w:leader="dot" w:pos="9062"/>
            </w:tabs>
            <w:rPr>
              <w:rFonts w:eastAsiaTheme="minorEastAsia"/>
              <w:noProof/>
              <w:lang w:eastAsia="nl-NL"/>
            </w:rPr>
          </w:pPr>
          <w:hyperlink w:anchor="_Toc125102557" w:history="1">
            <w:r w:rsidR="00895F8C" w:rsidRPr="009D2055">
              <w:rPr>
                <w:rStyle w:val="Hyperlink"/>
                <w:noProof/>
              </w:rPr>
              <w:t>Klantenbelevenis optimaliseren – Prototype</w:t>
            </w:r>
            <w:r w:rsidR="00895F8C">
              <w:rPr>
                <w:noProof/>
                <w:webHidden/>
              </w:rPr>
              <w:tab/>
            </w:r>
            <w:r w:rsidR="00895F8C">
              <w:rPr>
                <w:noProof/>
                <w:webHidden/>
              </w:rPr>
              <w:fldChar w:fldCharType="begin"/>
            </w:r>
            <w:r w:rsidR="00895F8C">
              <w:rPr>
                <w:noProof/>
                <w:webHidden/>
              </w:rPr>
              <w:instrText xml:space="preserve"> PAGEREF _Toc125102557 \h </w:instrText>
            </w:r>
            <w:r w:rsidR="00895F8C">
              <w:rPr>
                <w:noProof/>
                <w:webHidden/>
              </w:rPr>
            </w:r>
            <w:r w:rsidR="00895F8C">
              <w:rPr>
                <w:noProof/>
                <w:webHidden/>
              </w:rPr>
              <w:fldChar w:fldCharType="separate"/>
            </w:r>
            <w:r w:rsidR="00895F8C">
              <w:rPr>
                <w:noProof/>
                <w:webHidden/>
              </w:rPr>
              <w:t>18</w:t>
            </w:r>
            <w:r w:rsidR="00895F8C">
              <w:rPr>
                <w:noProof/>
                <w:webHidden/>
              </w:rPr>
              <w:fldChar w:fldCharType="end"/>
            </w:r>
          </w:hyperlink>
        </w:p>
        <w:p w14:paraId="7C87BC4E" w14:textId="22762FB8" w:rsidR="00895F8C" w:rsidRDefault="00000000">
          <w:pPr>
            <w:pStyle w:val="Inhopg1"/>
            <w:tabs>
              <w:tab w:val="right" w:leader="dot" w:pos="9062"/>
            </w:tabs>
            <w:rPr>
              <w:rFonts w:eastAsiaTheme="minorEastAsia"/>
              <w:noProof/>
              <w:lang w:eastAsia="nl-NL"/>
            </w:rPr>
          </w:pPr>
          <w:hyperlink w:anchor="_Toc125102558" w:history="1">
            <w:r w:rsidR="00895F8C" w:rsidRPr="009D2055">
              <w:rPr>
                <w:rStyle w:val="Hyperlink"/>
                <w:noProof/>
              </w:rPr>
              <w:t>Customer Journey Map</w:t>
            </w:r>
            <w:r w:rsidR="00895F8C">
              <w:rPr>
                <w:noProof/>
                <w:webHidden/>
              </w:rPr>
              <w:tab/>
            </w:r>
            <w:r w:rsidR="00895F8C">
              <w:rPr>
                <w:noProof/>
                <w:webHidden/>
              </w:rPr>
              <w:fldChar w:fldCharType="begin"/>
            </w:r>
            <w:r w:rsidR="00895F8C">
              <w:rPr>
                <w:noProof/>
                <w:webHidden/>
              </w:rPr>
              <w:instrText xml:space="preserve"> PAGEREF _Toc125102558 \h </w:instrText>
            </w:r>
            <w:r w:rsidR="00895F8C">
              <w:rPr>
                <w:noProof/>
                <w:webHidden/>
              </w:rPr>
            </w:r>
            <w:r w:rsidR="00895F8C">
              <w:rPr>
                <w:noProof/>
                <w:webHidden/>
              </w:rPr>
              <w:fldChar w:fldCharType="separate"/>
            </w:r>
            <w:r w:rsidR="00895F8C">
              <w:rPr>
                <w:noProof/>
                <w:webHidden/>
              </w:rPr>
              <w:t>19</w:t>
            </w:r>
            <w:r w:rsidR="00895F8C">
              <w:rPr>
                <w:noProof/>
                <w:webHidden/>
              </w:rPr>
              <w:fldChar w:fldCharType="end"/>
            </w:r>
          </w:hyperlink>
        </w:p>
        <w:p w14:paraId="7E4FF604" w14:textId="430892FB" w:rsidR="00895F8C" w:rsidRDefault="00000000">
          <w:pPr>
            <w:pStyle w:val="Inhopg1"/>
            <w:tabs>
              <w:tab w:val="right" w:leader="dot" w:pos="9062"/>
            </w:tabs>
            <w:rPr>
              <w:rFonts w:eastAsiaTheme="minorEastAsia"/>
              <w:noProof/>
              <w:lang w:eastAsia="nl-NL"/>
            </w:rPr>
          </w:pPr>
          <w:hyperlink w:anchor="_Toc125102559" w:history="1">
            <w:r w:rsidR="00895F8C" w:rsidRPr="009D2055">
              <w:rPr>
                <w:rStyle w:val="Hyperlink"/>
                <w:noProof/>
              </w:rPr>
              <w:t>COCD-box (voor mezelf)</w:t>
            </w:r>
            <w:r w:rsidR="00895F8C">
              <w:rPr>
                <w:noProof/>
                <w:webHidden/>
              </w:rPr>
              <w:tab/>
            </w:r>
            <w:r w:rsidR="00895F8C">
              <w:rPr>
                <w:noProof/>
                <w:webHidden/>
              </w:rPr>
              <w:fldChar w:fldCharType="begin"/>
            </w:r>
            <w:r w:rsidR="00895F8C">
              <w:rPr>
                <w:noProof/>
                <w:webHidden/>
              </w:rPr>
              <w:instrText xml:space="preserve"> PAGEREF _Toc125102559 \h </w:instrText>
            </w:r>
            <w:r w:rsidR="00895F8C">
              <w:rPr>
                <w:noProof/>
                <w:webHidden/>
              </w:rPr>
            </w:r>
            <w:r w:rsidR="00895F8C">
              <w:rPr>
                <w:noProof/>
                <w:webHidden/>
              </w:rPr>
              <w:fldChar w:fldCharType="separate"/>
            </w:r>
            <w:r w:rsidR="00895F8C">
              <w:rPr>
                <w:noProof/>
                <w:webHidden/>
              </w:rPr>
              <w:t>20</w:t>
            </w:r>
            <w:r w:rsidR="00895F8C">
              <w:rPr>
                <w:noProof/>
                <w:webHidden/>
              </w:rPr>
              <w:fldChar w:fldCharType="end"/>
            </w:r>
          </w:hyperlink>
        </w:p>
        <w:p w14:paraId="5C9DF70E" w14:textId="30DD2923" w:rsidR="00895F8C" w:rsidRDefault="00000000">
          <w:pPr>
            <w:pStyle w:val="Inhopg1"/>
            <w:tabs>
              <w:tab w:val="right" w:leader="dot" w:pos="9062"/>
            </w:tabs>
            <w:rPr>
              <w:rFonts w:eastAsiaTheme="minorEastAsia"/>
              <w:noProof/>
              <w:lang w:eastAsia="nl-NL"/>
            </w:rPr>
          </w:pPr>
          <w:hyperlink w:anchor="_Toc125102560" w:history="1">
            <w:r w:rsidR="00895F8C" w:rsidRPr="009D2055">
              <w:rPr>
                <w:rStyle w:val="Hyperlink"/>
                <w:noProof/>
              </w:rPr>
              <w:t>COCD-box (met stakeholders)</w:t>
            </w:r>
            <w:r w:rsidR="00895F8C">
              <w:rPr>
                <w:noProof/>
                <w:webHidden/>
              </w:rPr>
              <w:tab/>
            </w:r>
            <w:r w:rsidR="00895F8C">
              <w:rPr>
                <w:noProof/>
                <w:webHidden/>
              </w:rPr>
              <w:fldChar w:fldCharType="begin"/>
            </w:r>
            <w:r w:rsidR="00895F8C">
              <w:rPr>
                <w:noProof/>
                <w:webHidden/>
              </w:rPr>
              <w:instrText xml:space="preserve"> PAGEREF _Toc125102560 \h </w:instrText>
            </w:r>
            <w:r w:rsidR="00895F8C">
              <w:rPr>
                <w:noProof/>
                <w:webHidden/>
              </w:rPr>
            </w:r>
            <w:r w:rsidR="00895F8C">
              <w:rPr>
                <w:noProof/>
                <w:webHidden/>
              </w:rPr>
              <w:fldChar w:fldCharType="separate"/>
            </w:r>
            <w:r w:rsidR="00895F8C">
              <w:rPr>
                <w:noProof/>
                <w:webHidden/>
              </w:rPr>
              <w:t>21</w:t>
            </w:r>
            <w:r w:rsidR="00895F8C">
              <w:rPr>
                <w:noProof/>
                <w:webHidden/>
              </w:rPr>
              <w:fldChar w:fldCharType="end"/>
            </w:r>
          </w:hyperlink>
        </w:p>
        <w:p w14:paraId="331BBAD0" w14:textId="2C28F50E" w:rsidR="00895F8C" w:rsidRDefault="00000000">
          <w:pPr>
            <w:pStyle w:val="Inhopg1"/>
            <w:tabs>
              <w:tab w:val="right" w:leader="dot" w:pos="9062"/>
            </w:tabs>
            <w:rPr>
              <w:rFonts w:eastAsiaTheme="minorEastAsia"/>
              <w:noProof/>
              <w:lang w:eastAsia="nl-NL"/>
            </w:rPr>
          </w:pPr>
          <w:hyperlink w:anchor="_Toc125102561" w:history="1">
            <w:r w:rsidR="00895F8C" w:rsidRPr="009D2055">
              <w:rPr>
                <w:rStyle w:val="Hyperlink"/>
                <w:noProof/>
              </w:rPr>
              <w:t>Voorbereiding presentatie</w:t>
            </w:r>
            <w:r w:rsidR="00895F8C">
              <w:rPr>
                <w:noProof/>
                <w:webHidden/>
              </w:rPr>
              <w:tab/>
            </w:r>
            <w:r w:rsidR="00895F8C">
              <w:rPr>
                <w:noProof/>
                <w:webHidden/>
              </w:rPr>
              <w:fldChar w:fldCharType="begin"/>
            </w:r>
            <w:r w:rsidR="00895F8C">
              <w:rPr>
                <w:noProof/>
                <w:webHidden/>
              </w:rPr>
              <w:instrText xml:space="preserve"> PAGEREF _Toc125102561 \h </w:instrText>
            </w:r>
            <w:r w:rsidR="00895F8C">
              <w:rPr>
                <w:noProof/>
                <w:webHidden/>
              </w:rPr>
            </w:r>
            <w:r w:rsidR="00895F8C">
              <w:rPr>
                <w:noProof/>
                <w:webHidden/>
              </w:rPr>
              <w:fldChar w:fldCharType="separate"/>
            </w:r>
            <w:r w:rsidR="00895F8C">
              <w:rPr>
                <w:noProof/>
                <w:webHidden/>
              </w:rPr>
              <w:t>22</w:t>
            </w:r>
            <w:r w:rsidR="00895F8C">
              <w:rPr>
                <w:noProof/>
                <w:webHidden/>
              </w:rPr>
              <w:fldChar w:fldCharType="end"/>
            </w:r>
          </w:hyperlink>
        </w:p>
        <w:p w14:paraId="49DA9886" w14:textId="04CC6256" w:rsidR="00895F8C" w:rsidRDefault="00000000">
          <w:pPr>
            <w:pStyle w:val="Inhopg1"/>
            <w:tabs>
              <w:tab w:val="right" w:leader="dot" w:pos="9062"/>
            </w:tabs>
            <w:rPr>
              <w:rFonts w:eastAsiaTheme="minorEastAsia"/>
              <w:noProof/>
              <w:lang w:eastAsia="nl-NL"/>
            </w:rPr>
          </w:pPr>
          <w:hyperlink w:anchor="_Toc125102562" w:history="1">
            <w:r w:rsidR="00895F8C" w:rsidRPr="009D2055">
              <w:rPr>
                <w:rStyle w:val="Hyperlink"/>
                <w:noProof/>
              </w:rPr>
              <w:t>Reflectie en Feedback klantinnovatie</w:t>
            </w:r>
            <w:r w:rsidR="00895F8C">
              <w:rPr>
                <w:noProof/>
                <w:webHidden/>
              </w:rPr>
              <w:tab/>
            </w:r>
            <w:r w:rsidR="00895F8C">
              <w:rPr>
                <w:noProof/>
                <w:webHidden/>
              </w:rPr>
              <w:fldChar w:fldCharType="begin"/>
            </w:r>
            <w:r w:rsidR="00895F8C">
              <w:rPr>
                <w:noProof/>
                <w:webHidden/>
              </w:rPr>
              <w:instrText xml:space="preserve"> PAGEREF _Toc125102562 \h </w:instrText>
            </w:r>
            <w:r w:rsidR="00895F8C">
              <w:rPr>
                <w:noProof/>
                <w:webHidden/>
              </w:rPr>
            </w:r>
            <w:r w:rsidR="00895F8C">
              <w:rPr>
                <w:noProof/>
                <w:webHidden/>
              </w:rPr>
              <w:fldChar w:fldCharType="separate"/>
            </w:r>
            <w:r w:rsidR="00895F8C">
              <w:rPr>
                <w:noProof/>
                <w:webHidden/>
              </w:rPr>
              <w:t>22</w:t>
            </w:r>
            <w:r w:rsidR="00895F8C">
              <w:rPr>
                <w:noProof/>
                <w:webHidden/>
              </w:rPr>
              <w:fldChar w:fldCharType="end"/>
            </w:r>
          </w:hyperlink>
        </w:p>
        <w:p w14:paraId="621A3A26" w14:textId="30F85D3E" w:rsidR="00895F8C" w:rsidRDefault="00000000">
          <w:pPr>
            <w:pStyle w:val="Inhopg2"/>
            <w:tabs>
              <w:tab w:val="right" w:leader="dot" w:pos="9062"/>
            </w:tabs>
            <w:rPr>
              <w:rFonts w:eastAsiaTheme="minorEastAsia"/>
              <w:noProof/>
              <w:lang w:eastAsia="nl-NL"/>
            </w:rPr>
          </w:pPr>
          <w:hyperlink w:anchor="_Toc125102563" w:history="1">
            <w:r w:rsidR="00895F8C" w:rsidRPr="009D2055">
              <w:rPr>
                <w:rStyle w:val="Hyperlink"/>
                <w:noProof/>
              </w:rPr>
              <w:t>Feedback</w:t>
            </w:r>
            <w:r w:rsidR="00895F8C">
              <w:rPr>
                <w:noProof/>
                <w:webHidden/>
              </w:rPr>
              <w:tab/>
            </w:r>
            <w:r w:rsidR="00895F8C">
              <w:rPr>
                <w:noProof/>
                <w:webHidden/>
              </w:rPr>
              <w:fldChar w:fldCharType="begin"/>
            </w:r>
            <w:r w:rsidR="00895F8C">
              <w:rPr>
                <w:noProof/>
                <w:webHidden/>
              </w:rPr>
              <w:instrText xml:space="preserve"> PAGEREF _Toc125102563 \h </w:instrText>
            </w:r>
            <w:r w:rsidR="00895F8C">
              <w:rPr>
                <w:noProof/>
                <w:webHidden/>
              </w:rPr>
            </w:r>
            <w:r w:rsidR="00895F8C">
              <w:rPr>
                <w:noProof/>
                <w:webHidden/>
              </w:rPr>
              <w:fldChar w:fldCharType="separate"/>
            </w:r>
            <w:r w:rsidR="00895F8C">
              <w:rPr>
                <w:noProof/>
                <w:webHidden/>
              </w:rPr>
              <w:t>22</w:t>
            </w:r>
            <w:r w:rsidR="00895F8C">
              <w:rPr>
                <w:noProof/>
                <w:webHidden/>
              </w:rPr>
              <w:fldChar w:fldCharType="end"/>
            </w:r>
          </w:hyperlink>
        </w:p>
        <w:p w14:paraId="2335AC1B" w14:textId="60AD9E60" w:rsidR="00895F8C" w:rsidRDefault="00000000">
          <w:pPr>
            <w:pStyle w:val="Inhopg2"/>
            <w:tabs>
              <w:tab w:val="right" w:leader="dot" w:pos="9062"/>
            </w:tabs>
            <w:rPr>
              <w:rFonts w:eastAsiaTheme="minorEastAsia"/>
              <w:noProof/>
              <w:lang w:eastAsia="nl-NL"/>
            </w:rPr>
          </w:pPr>
          <w:hyperlink w:anchor="_Toc125102564" w:history="1">
            <w:r w:rsidR="00895F8C" w:rsidRPr="009D2055">
              <w:rPr>
                <w:rStyle w:val="Hyperlink"/>
                <w:noProof/>
              </w:rPr>
              <w:t>Reflectie</w:t>
            </w:r>
            <w:r w:rsidR="00895F8C">
              <w:rPr>
                <w:noProof/>
                <w:webHidden/>
              </w:rPr>
              <w:tab/>
            </w:r>
            <w:r w:rsidR="00895F8C">
              <w:rPr>
                <w:noProof/>
                <w:webHidden/>
              </w:rPr>
              <w:fldChar w:fldCharType="begin"/>
            </w:r>
            <w:r w:rsidR="00895F8C">
              <w:rPr>
                <w:noProof/>
                <w:webHidden/>
              </w:rPr>
              <w:instrText xml:space="preserve"> PAGEREF _Toc125102564 \h </w:instrText>
            </w:r>
            <w:r w:rsidR="00895F8C">
              <w:rPr>
                <w:noProof/>
                <w:webHidden/>
              </w:rPr>
            </w:r>
            <w:r w:rsidR="00895F8C">
              <w:rPr>
                <w:noProof/>
                <w:webHidden/>
              </w:rPr>
              <w:fldChar w:fldCharType="separate"/>
            </w:r>
            <w:r w:rsidR="00895F8C">
              <w:rPr>
                <w:noProof/>
                <w:webHidden/>
              </w:rPr>
              <w:t>22</w:t>
            </w:r>
            <w:r w:rsidR="00895F8C">
              <w:rPr>
                <w:noProof/>
                <w:webHidden/>
              </w:rPr>
              <w:fldChar w:fldCharType="end"/>
            </w:r>
          </w:hyperlink>
        </w:p>
        <w:p w14:paraId="5D185BA7" w14:textId="54364916" w:rsidR="00895F8C" w:rsidRDefault="00000000">
          <w:pPr>
            <w:pStyle w:val="Inhopg1"/>
            <w:tabs>
              <w:tab w:val="right" w:leader="dot" w:pos="9062"/>
            </w:tabs>
            <w:rPr>
              <w:rFonts w:eastAsiaTheme="minorEastAsia"/>
              <w:noProof/>
              <w:lang w:eastAsia="nl-NL"/>
            </w:rPr>
          </w:pPr>
          <w:hyperlink w:anchor="_Toc125102565" w:history="1">
            <w:r w:rsidR="00895F8C" w:rsidRPr="009D2055">
              <w:rPr>
                <w:rStyle w:val="Hyperlink"/>
                <w:noProof/>
              </w:rPr>
              <w:t>Feedback presentatie leerdoelen</w:t>
            </w:r>
            <w:r w:rsidR="00895F8C">
              <w:rPr>
                <w:noProof/>
                <w:webHidden/>
              </w:rPr>
              <w:tab/>
            </w:r>
            <w:r w:rsidR="00895F8C">
              <w:rPr>
                <w:noProof/>
                <w:webHidden/>
              </w:rPr>
              <w:fldChar w:fldCharType="begin"/>
            </w:r>
            <w:r w:rsidR="00895F8C">
              <w:rPr>
                <w:noProof/>
                <w:webHidden/>
              </w:rPr>
              <w:instrText xml:space="preserve"> PAGEREF _Toc125102565 \h </w:instrText>
            </w:r>
            <w:r w:rsidR="00895F8C">
              <w:rPr>
                <w:noProof/>
                <w:webHidden/>
              </w:rPr>
            </w:r>
            <w:r w:rsidR="00895F8C">
              <w:rPr>
                <w:noProof/>
                <w:webHidden/>
              </w:rPr>
              <w:fldChar w:fldCharType="separate"/>
            </w:r>
            <w:r w:rsidR="00895F8C">
              <w:rPr>
                <w:noProof/>
                <w:webHidden/>
              </w:rPr>
              <w:t>23</w:t>
            </w:r>
            <w:r w:rsidR="00895F8C">
              <w:rPr>
                <w:noProof/>
                <w:webHidden/>
              </w:rPr>
              <w:fldChar w:fldCharType="end"/>
            </w:r>
          </w:hyperlink>
        </w:p>
        <w:p w14:paraId="0A80F954" w14:textId="3A76C080" w:rsidR="00895F8C" w:rsidRDefault="00000000">
          <w:pPr>
            <w:pStyle w:val="Inhopg1"/>
            <w:tabs>
              <w:tab w:val="right" w:leader="dot" w:pos="9062"/>
            </w:tabs>
            <w:rPr>
              <w:rFonts w:eastAsiaTheme="minorEastAsia"/>
              <w:noProof/>
              <w:lang w:eastAsia="nl-NL"/>
            </w:rPr>
          </w:pPr>
          <w:hyperlink w:anchor="_Toc125102566" w:history="1">
            <w:r w:rsidR="00895F8C" w:rsidRPr="009D2055">
              <w:rPr>
                <w:rStyle w:val="Hyperlink"/>
                <w:noProof/>
              </w:rPr>
              <w:t>Bibliografie</w:t>
            </w:r>
            <w:r w:rsidR="00895F8C">
              <w:rPr>
                <w:noProof/>
                <w:webHidden/>
              </w:rPr>
              <w:tab/>
            </w:r>
            <w:r w:rsidR="00895F8C">
              <w:rPr>
                <w:noProof/>
                <w:webHidden/>
              </w:rPr>
              <w:fldChar w:fldCharType="begin"/>
            </w:r>
            <w:r w:rsidR="00895F8C">
              <w:rPr>
                <w:noProof/>
                <w:webHidden/>
              </w:rPr>
              <w:instrText xml:space="preserve"> PAGEREF _Toc125102566 \h </w:instrText>
            </w:r>
            <w:r w:rsidR="00895F8C">
              <w:rPr>
                <w:noProof/>
                <w:webHidden/>
              </w:rPr>
            </w:r>
            <w:r w:rsidR="00895F8C">
              <w:rPr>
                <w:noProof/>
                <w:webHidden/>
              </w:rPr>
              <w:fldChar w:fldCharType="separate"/>
            </w:r>
            <w:r w:rsidR="00895F8C">
              <w:rPr>
                <w:noProof/>
                <w:webHidden/>
              </w:rPr>
              <w:t>24</w:t>
            </w:r>
            <w:r w:rsidR="00895F8C">
              <w:rPr>
                <w:noProof/>
                <w:webHidden/>
              </w:rPr>
              <w:fldChar w:fldCharType="end"/>
            </w:r>
          </w:hyperlink>
        </w:p>
        <w:p w14:paraId="03CA5672" w14:textId="10E9AEF6" w:rsidR="00173086" w:rsidRDefault="00173086">
          <w:r>
            <w:rPr>
              <w:b/>
              <w:bCs/>
            </w:rPr>
            <w:fldChar w:fldCharType="end"/>
          </w:r>
        </w:p>
      </w:sdtContent>
    </w:sdt>
    <w:p w14:paraId="43B8A659" w14:textId="2ED67652" w:rsidR="00173086" w:rsidRDefault="00173086"/>
    <w:p w14:paraId="7485E2D4" w14:textId="77777777" w:rsidR="00173086" w:rsidRDefault="00173086">
      <w:r>
        <w:br w:type="page"/>
      </w:r>
    </w:p>
    <w:p w14:paraId="69A9B6CB" w14:textId="57D92F8F" w:rsidR="00B00D88" w:rsidRDefault="00173086" w:rsidP="00173086">
      <w:pPr>
        <w:pStyle w:val="Kop1"/>
      </w:pPr>
      <w:bookmarkStart w:id="0" w:name="_Toc125102547"/>
      <w:r>
        <w:lastRenderedPageBreak/>
        <w:t>Inleiding</w:t>
      </w:r>
      <w:bookmarkEnd w:id="0"/>
    </w:p>
    <w:p w14:paraId="42025DEF" w14:textId="6FDA839F" w:rsidR="00173086" w:rsidRDefault="00173086" w:rsidP="00173086"/>
    <w:p w14:paraId="2CF856E2" w14:textId="471D7273" w:rsidR="00173086" w:rsidRDefault="00173086" w:rsidP="00173086">
      <w:r>
        <w:t xml:space="preserve">‘De consument heeft het steeds meer voor te zeggen’. De macht is tegenwoordig verschoven van de ondernemer naar de consument. Vooral door internet heeft de consument onbeperkt toegang tot informatie, producten kunnen overal ter wereld </w:t>
      </w:r>
      <w:r w:rsidR="00B96733">
        <w:t>kopen</w:t>
      </w:r>
      <w:r>
        <w:t xml:space="preserve"> en binnen een mum van tijd thuisbezorgd krijgen. Doordat de consument steeds kritischer is geworden in hun koopgedrag stelt dit zich een uitdaging voor de retailers en ondernemers om zich herhaaldelijk aan te passen en mee te gaan in het veranderde koopgedrag van de klanten.</w:t>
      </w:r>
    </w:p>
    <w:p w14:paraId="34F3E628" w14:textId="70EA7F8A" w:rsidR="00B96733" w:rsidRDefault="00B96733" w:rsidP="00173086">
      <w:r>
        <w:t xml:space="preserve">Tot op de dag van vandaag maak je als bedrijf geen verschil meer met de dienst of het product dat je </w:t>
      </w:r>
      <w:r w:rsidR="002349E8">
        <w:t>aanbiedt</w:t>
      </w:r>
      <w:r>
        <w:t>/verkoopt. Nee, het gaat meer om de totaalbeleving die je als organisatie kan bieden. Een positieve ervaring is tegenwoordig belangrijker dan alleen maar de lage prijzen.</w:t>
      </w:r>
    </w:p>
    <w:p w14:paraId="131F2D7B" w14:textId="5E599333" w:rsidR="00B96733" w:rsidRDefault="00B96733" w:rsidP="00173086">
      <w:r>
        <w:t xml:space="preserve">Om zo goed mogelijk hierop in te spelen, ga ik in deze module beschrijven en onderzoeken van de kenmerken van de klant en een beeld te krijgen van het hele aankoopproces die de klant doorloopt. Daarnaast is het ontzettend belangrijk om de emotionele beleving van de klant in de organisatie te kennen. Hier komt de Customer Journey (klantreis) in beeld. Doordat ik in deze module </w:t>
      </w:r>
      <w:r w:rsidR="002349E8">
        <w:t xml:space="preserve">hierin </w:t>
      </w:r>
      <w:r>
        <w:t xml:space="preserve">aandacht in ga besteden </w:t>
      </w:r>
      <w:r w:rsidR="002349E8">
        <w:t xml:space="preserve">zal het voor mij inzichtelijk worden hoe klanteninzicht kansen bieden voor de organisatie. </w:t>
      </w:r>
    </w:p>
    <w:p w14:paraId="2D70E2D2" w14:textId="68F6FD4D" w:rsidR="002349E8" w:rsidRDefault="002349E8" w:rsidP="00173086">
      <w:r>
        <w:t xml:space="preserve">Het doel is uiteindelijk om van een tevreden klant een loyale klant te maken. </w:t>
      </w:r>
    </w:p>
    <w:p w14:paraId="37FEBFF4" w14:textId="09766C20" w:rsidR="00B96733" w:rsidRDefault="00000000" w:rsidP="00173086">
      <w:sdt>
        <w:sdtPr>
          <w:id w:val="1369113641"/>
          <w:citation/>
        </w:sdtPr>
        <w:sdtContent>
          <w:r w:rsidR="00C73F47">
            <w:fldChar w:fldCharType="begin"/>
          </w:r>
          <w:r w:rsidR="00C73F47">
            <w:instrText xml:space="preserve"> CITATION Pro \l 1043 </w:instrText>
          </w:r>
          <w:r w:rsidR="00C73F47">
            <w:fldChar w:fldCharType="separate"/>
          </w:r>
          <w:r w:rsidR="00895F8C">
            <w:rPr>
              <w:noProof/>
            </w:rPr>
            <w:t>(Programmagids ORM Duaal)</w:t>
          </w:r>
          <w:r w:rsidR="00C73F47">
            <w:fldChar w:fldCharType="end"/>
          </w:r>
        </w:sdtContent>
      </w:sdt>
      <w:sdt>
        <w:sdtPr>
          <w:id w:val="-1922018223"/>
          <w:citation/>
        </w:sdtPr>
        <w:sdtContent>
          <w:r w:rsidR="00C73F47">
            <w:fldChar w:fldCharType="begin"/>
          </w:r>
          <w:r w:rsidR="00C73F47">
            <w:instrText xml:space="preserve"> CITATION And19 \l 1043 </w:instrText>
          </w:r>
          <w:r w:rsidR="00C73F47">
            <w:fldChar w:fldCharType="separate"/>
          </w:r>
          <w:r w:rsidR="00895F8C">
            <w:rPr>
              <w:noProof/>
            </w:rPr>
            <w:t xml:space="preserve"> (Weber, 2019)</w:t>
          </w:r>
          <w:r w:rsidR="00C73F47">
            <w:fldChar w:fldCharType="end"/>
          </w:r>
        </w:sdtContent>
      </w:sdt>
      <w:r w:rsidR="002349E8">
        <w:rPr>
          <w:noProof/>
        </w:rPr>
        <w:drawing>
          <wp:anchor distT="0" distB="0" distL="114300" distR="114300" simplePos="0" relativeHeight="251660288" behindDoc="0" locked="0" layoutInCell="1" allowOverlap="1" wp14:anchorId="2E250AE5" wp14:editId="3F62854A">
            <wp:simplePos x="0" y="0"/>
            <wp:positionH relativeFrom="margin">
              <wp:posOffset>140970</wp:posOffset>
            </wp:positionH>
            <wp:positionV relativeFrom="paragraph">
              <wp:posOffset>484505</wp:posOffset>
            </wp:positionV>
            <wp:extent cx="5547360" cy="3143504"/>
            <wp:effectExtent l="133350" t="114300" r="148590" b="1714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360" cy="3143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27BF779" w14:textId="24A25106" w:rsidR="002349E8" w:rsidRDefault="002349E8" w:rsidP="002349E8">
      <w:pPr>
        <w:tabs>
          <w:tab w:val="left" w:pos="1044"/>
        </w:tabs>
      </w:pPr>
      <w:r>
        <w:tab/>
      </w:r>
    </w:p>
    <w:p w14:paraId="020B1E56" w14:textId="77777777" w:rsidR="002349E8" w:rsidRDefault="002349E8">
      <w:r>
        <w:br w:type="page"/>
      </w:r>
    </w:p>
    <w:p w14:paraId="77A8DFE5" w14:textId="483CC6FF" w:rsidR="002349E8" w:rsidRDefault="002349E8" w:rsidP="002349E8">
      <w:pPr>
        <w:pStyle w:val="Kop1"/>
      </w:pPr>
      <w:bookmarkStart w:id="1" w:name="_Toc125102548"/>
      <w:r w:rsidRPr="002349E8">
        <w:lastRenderedPageBreak/>
        <w:t>Literatuur</w:t>
      </w:r>
      <w:r>
        <w:t xml:space="preserve"> bestuderen</w:t>
      </w:r>
      <w:bookmarkEnd w:id="1"/>
      <w:r>
        <w:t xml:space="preserve"> </w:t>
      </w:r>
    </w:p>
    <w:p w14:paraId="5EAB0598" w14:textId="620273B4" w:rsidR="002349E8" w:rsidRDefault="002349E8" w:rsidP="002349E8"/>
    <w:p w14:paraId="131DB847" w14:textId="0B964C44" w:rsidR="002349E8" w:rsidRDefault="00C73F47" w:rsidP="002349E8">
      <w:r>
        <w:t>Betreft om de volgende onderwerpen:</w:t>
      </w:r>
    </w:p>
    <w:p w14:paraId="1C4477A0" w14:textId="239499F1" w:rsidR="00C73F47" w:rsidRDefault="00C73F47" w:rsidP="00C73F47">
      <w:pPr>
        <w:pStyle w:val="Lijstalinea"/>
        <w:numPr>
          <w:ilvl w:val="0"/>
          <w:numId w:val="2"/>
        </w:numPr>
      </w:pPr>
      <w:r>
        <w:t>Consumentengedrag, koopgedrag</w:t>
      </w:r>
    </w:p>
    <w:p w14:paraId="22B9A8B1" w14:textId="0EAADD9E" w:rsidR="00C73F47" w:rsidRDefault="00C73F47" w:rsidP="00C73F47">
      <w:pPr>
        <w:pStyle w:val="Lijstalinea"/>
        <w:numPr>
          <w:ilvl w:val="0"/>
          <w:numId w:val="2"/>
        </w:numPr>
      </w:pPr>
      <w:r>
        <w:t>Segmentatie en doelgroep</w:t>
      </w:r>
    </w:p>
    <w:p w14:paraId="1FF87EE8" w14:textId="73B367DB" w:rsidR="00C73F47" w:rsidRDefault="00C73F47" w:rsidP="00C73F47">
      <w:pPr>
        <w:pStyle w:val="Lijstalinea"/>
        <w:numPr>
          <w:ilvl w:val="0"/>
          <w:numId w:val="2"/>
        </w:numPr>
      </w:pPr>
      <w:r>
        <w:t>Persona’s, customer journey</w:t>
      </w:r>
    </w:p>
    <w:p w14:paraId="34757047" w14:textId="0B7E4573" w:rsidR="00C73F47" w:rsidRDefault="00C73F47" w:rsidP="00C73F47">
      <w:pPr>
        <w:pStyle w:val="Kop2"/>
      </w:pPr>
      <w:bookmarkStart w:id="2" w:name="_Toc125102549"/>
      <w:r>
        <w:t>Consumentengedrag en Koopgedrag</w:t>
      </w:r>
      <w:bookmarkEnd w:id="2"/>
    </w:p>
    <w:p w14:paraId="1D511AE9" w14:textId="155F7A4B" w:rsidR="00C73F47" w:rsidRPr="00C73F47" w:rsidRDefault="00C73F47" w:rsidP="00C73F47">
      <w:r w:rsidRPr="00C73F47">
        <w:rPr>
          <w:i/>
          <w:iCs/>
        </w:rPr>
        <w:t xml:space="preserve">Consumentengedrag: </w:t>
      </w:r>
      <w:r w:rsidR="006B7C4F">
        <w:t>Het gaat</w:t>
      </w:r>
      <w:r w:rsidRPr="00C73F47">
        <w:t xml:space="preserve"> over het gedrag van een consument, waarom koopt</w:t>
      </w:r>
      <w:r w:rsidR="006B7C4F">
        <w:t xml:space="preserve"> de klant</w:t>
      </w:r>
      <w:r w:rsidRPr="00C73F47">
        <w:t xml:space="preserve"> dit product, wat zijn voor de consument belangrijke punten om een product wel of niet te kopen: duurzaamheid, smaak, merk, levensstijl, prijs. Mensen kopen vaak </w:t>
      </w:r>
      <w:r w:rsidR="006B7C4F">
        <w:t>producten</w:t>
      </w:r>
      <w:r w:rsidRPr="00C73F47">
        <w:t xml:space="preserve"> waarmee zij zichzelf aan anderen kunnen laten zien. Consumentengedrag vind je overal in terug, en er wordt overal mee rekening gehouden, van of de consument deel is van een gezin (druk van kinderen/partners), hoe de gangpaden in een supermarkt zijn ingedeeld, hoe</w:t>
      </w:r>
      <w:r w:rsidR="006B7C4F">
        <w:t xml:space="preserve"> er </w:t>
      </w:r>
      <w:r w:rsidRPr="00C73F47">
        <w:t xml:space="preserve">online reclame </w:t>
      </w:r>
      <w:r w:rsidR="006B7C4F">
        <w:t>wordt</w:t>
      </w:r>
      <w:r w:rsidRPr="00C73F47">
        <w:t xml:space="preserve"> en hun website in elkaar zetten, hoe er sociaal gehandeld wordt, hoe hoog de prijs moet zijn en </w:t>
      </w:r>
      <w:r w:rsidR="006B7C4F">
        <w:t>ga zo maar door.</w:t>
      </w:r>
      <w:r w:rsidRPr="00C73F47">
        <w:t xml:space="preserve"> </w:t>
      </w:r>
    </w:p>
    <w:p w14:paraId="4B821D9B" w14:textId="77777777" w:rsidR="00C73F47" w:rsidRPr="00C73F47" w:rsidRDefault="00C73F47" w:rsidP="00C73F47">
      <w:r w:rsidRPr="00C73F47">
        <w:rPr>
          <w:i/>
          <w:iCs/>
        </w:rPr>
        <w:t>Hoofdcategorieën consumentengedrag:</w:t>
      </w:r>
    </w:p>
    <w:p w14:paraId="59B6AFA7" w14:textId="77777777" w:rsidR="00C73F47" w:rsidRPr="00C73F47" w:rsidRDefault="00C73F47" w:rsidP="00C73F47">
      <w:pPr>
        <w:numPr>
          <w:ilvl w:val="0"/>
          <w:numId w:val="7"/>
        </w:numPr>
        <w:contextualSpacing/>
        <w:rPr>
          <w:rFonts w:eastAsiaTheme="minorEastAsia"/>
          <w:b/>
          <w:bCs/>
          <w:lang w:eastAsia="zh-CN"/>
        </w:rPr>
      </w:pPr>
      <w:r w:rsidRPr="00C73F47">
        <w:rPr>
          <w:rFonts w:eastAsiaTheme="minorEastAsia"/>
          <w:b/>
          <w:bCs/>
          <w:lang w:eastAsia="zh-CN"/>
        </w:rPr>
        <w:t xml:space="preserve">Communicatiegedrag en beslissen over een aankoop: </w:t>
      </w:r>
    </w:p>
    <w:p w14:paraId="507D8C88" w14:textId="77777777" w:rsidR="00C73F47" w:rsidRPr="00C73F47" w:rsidRDefault="00C73F47" w:rsidP="00C73F47">
      <w:r w:rsidRPr="00C73F47">
        <w:t>Het opnemen, verwerken en eventueel doorgeven van informatie (door de consument)</w:t>
      </w:r>
    </w:p>
    <w:p w14:paraId="7B8528B3" w14:textId="77777777" w:rsidR="00C73F47" w:rsidRPr="00C73F47" w:rsidRDefault="00C73F47" w:rsidP="00C73F47">
      <w:pPr>
        <w:numPr>
          <w:ilvl w:val="0"/>
          <w:numId w:val="7"/>
        </w:numPr>
        <w:contextualSpacing/>
        <w:rPr>
          <w:rFonts w:eastAsiaTheme="minorEastAsia"/>
          <w:lang w:eastAsia="zh-CN"/>
        </w:rPr>
      </w:pPr>
      <w:r w:rsidRPr="00C73F47">
        <w:rPr>
          <w:rFonts w:eastAsiaTheme="minorEastAsia"/>
          <w:b/>
          <w:bCs/>
          <w:lang w:eastAsia="zh-CN"/>
        </w:rPr>
        <w:t>Koopgedrag</w:t>
      </w:r>
    </w:p>
    <w:p w14:paraId="3E775F6D" w14:textId="77777777" w:rsidR="00C73F47" w:rsidRPr="00C73F47" w:rsidRDefault="00C73F47" w:rsidP="00C73F47">
      <w:r w:rsidRPr="00C73F47">
        <w:t>Het handelen van de consument op de plaats van aankoop of de weg daarna toe</w:t>
      </w:r>
    </w:p>
    <w:p w14:paraId="0494B0F1" w14:textId="77777777" w:rsidR="00C73F47" w:rsidRPr="00C73F47" w:rsidRDefault="00C73F47" w:rsidP="00C73F47">
      <w:pPr>
        <w:numPr>
          <w:ilvl w:val="0"/>
          <w:numId w:val="7"/>
        </w:numPr>
        <w:contextualSpacing/>
        <w:rPr>
          <w:rFonts w:eastAsiaTheme="minorEastAsia"/>
          <w:b/>
          <w:bCs/>
          <w:lang w:eastAsia="zh-CN"/>
        </w:rPr>
      </w:pPr>
      <w:r w:rsidRPr="00C73F47">
        <w:rPr>
          <w:rFonts w:eastAsiaTheme="minorEastAsia"/>
          <w:b/>
          <w:bCs/>
          <w:lang w:eastAsia="zh-CN"/>
        </w:rPr>
        <w:t>Gebruiksgedrag</w:t>
      </w:r>
    </w:p>
    <w:p w14:paraId="5754C6F2" w14:textId="77777777" w:rsidR="00C73F47" w:rsidRPr="00C73F47" w:rsidRDefault="00C73F47" w:rsidP="00C73F47">
      <w:r w:rsidRPr="00C73F47">
        <w:t>Alles wat iemand doet met zijn aankoop</w:t>
      </w:r>
    </w:p>
    <w:p w14:paraId="6A6110FF" w14:textId="77777777" w:rsidR="00C73F47" w:rsidRPr="00C73F47" w:rsidRDefault="00C73F47" w:rsidP="00C73F47">
      <w:pPr>
        <w:numPr>
          <w:ilvl w:val="0"/>
          <w:numId w:val="7"/>
        </w:numPr>
        <w:contextualSpacing/>
        <w:rPr>
          <w:rFonts w:eastAsiaTheme="minorEastAsia"/>
          <w:b/>
          <w:bCs/>
          <w:lang w:eastAsia="zh-CN"/>
        </w:rPr>
      </w:pPr>
      <w:r w:rsidRPr="00C73F47">
        <w:rPr>
          <w:rFonts w:eastAsiaTheme="minorEastAsia"/>
          <w:b/>
          <w:bCs/>
          <w:lang w:eastAsia="zh-CN"/>
        </w:rPr>
        <w:t>Afdankgedrag</w:t>
      </w:r>
    </w:p>
    <w:p w14:paraId="32F438C2" w14:textId="2B3E217A" w:rsidR="00C73F47" w:rsidRPr="00C73F47" w:rsidRDefault="00C73F47" w:rsidP="00C73F47">
      <w:r w:rsidRPr="00C73F47">
        <w:t>Wat doet de consument met producten waar hij geen behoefte meer aan heeft?</w:t>
      </w:r>
    </w:p>
    <w:p w14:paraId="5E322C90" w14:textId="77777777" w:rsidR="00C73F47" w:rsidRPr="00C73F47" w:rsidRDefault="00C73F47" w:rsidP="00C73F47">
      <w:pPr>
        <w:rPr>
          <w:b/>
          <w:bCs/>
          <w:i/>
          <w:iCs/>
        </w:rPr>
      </w:pPr>
      <w:r w:rsidRPr="00C73F47">
        <w:rPr>
          <w:i/>
          <w:iCs/>
        </w:rPr>
        <w:t>Wat is het belang van Consumentengedrag?</w:t>
      </w:r>
    </w:p>
    <w:p w14:paraId="45E47218" w14:textId="7D1BDA64" w:rsidR="00C73F47" w:rsidRPr="00C73F47" w:rsidRDefault="00C73F47" w:rsidP="00C73F47">
      <w:pPr>
        <w:numPr>
          <w:ilvl w:val="0"/>
          <w:numId w:val="6"/>
        </w:numPr>
        <w:contextualSpacing/>
        <w:rPr>
          <w:rFonts w:eastAsiaTheme="minorEastAsia"/>
          <w:lang w:eastAsia="zh-CN"/>
        </w:rPr>
      </w:pPr>
      <w:r w:rsidRPr="00C73F47">
        <w:rPr>
          <w:rFonts w:eastAsiaTheme="minorEastAsia"/>
          <w:lang w:eastAsia="zh-CN"/>
        </w:rPr>
        <w:t xml:space="preserve">Doormiddel van het bestuderen van het consumentengedrag kan </w:t>
      </w:r>
      <w:r w:rsidR="006B7C4F">
        <w:rPr>
          <w:rFonts w:eastAsiaTheme="minorEastAsia"/>
          <w:lang w:eastAsia="zh-CN"/>
        </w:rPr>
        <w:t xml:space="preserve">de organisatie </w:t>
      </w:r>
      <w:r w:rsidRPr="00C73F47">
        <w:rPr>
          <w:rFonts w:eastAsiaTheme="minorEastAsia"/>
          <w:lang w:eastAsia="zh-CN"/>
        </w:rPr>
        <w:t xml:space="preserve">veel leren over personen, waarom houden </w:t>
      </w:r>
      <w:r w:rsidR="006B7C4F">
        <w:rPr>
          <w:rFonts w:eastAsiaTheme="minorEastAsia"/>
          <w:lang w:eastAsia="zh-CN"/>
        </w:rPr>
        <w:t>klanten</w:t>
      </w:r>
      <w:r w:rsidRPr="00C73F47">
        <w:rPr>
          <w:rFonts w:eastAsiaTheme="minorEastAsia"/>
          <w:lang w:eastAsia="zh-CN"/>
        </w:rPr>
        <w:t xml:space="preserve"> zich aan bepaalde regels? Zit er een verband tussen bepaalde persoonskenmerken en een </w:t>
      </w:r>
      <w:r w:rsidR="006B7C4F">
        <w:rPr>
          <w:rFonts w:eastAsiaTheme="minorEastAsia"/>
          <w:lang w:eastAsia="zh-CN"/>
        </w:rPr>
        <w:t>eetverslaving</w:t>
      </w:r>
      <w:r w:rsidRPr="00C73F47">
        <w:rPr>
          <w:rFonts w:eastAsiaTheme="minorEastAsia"/>
          <w:lang w:eastAsia="zh-CN"/>
        </w:rPr>
        <w:t>?</w:t>
      </w:r>
    </w:p>
    <w:p w14:paraId="67F9DE21" w14:textId="72C9059E" w:rsidR="00C73F47" w:rsidRPr="00C73F47" w:rsidRDefault="00C73F47" w:rsidP="00C73F47">
      <w:pPr>
        <w:numPr>
          <w:ilvl w:val="0"/>
          <w:numId w:val="6"/>
        </w:numPr>
        <w:contextualSpacing/>
        <w:rPr>
          <w:rFonts w:eastAsiaTheme="minorEastAsia"/>
          <w:lang w:eastAsia="zh-CN"/>
        </w:rPr>
      </w:pPr>
      <w:r w:rsidRPr="00C73F47">
        <w:rPr>
          <w:rFonts w:eastAsiaTheme="minorEastAsia"/>
          <w:lang w:eastAsia="zh-CN"/>
        </w:rPr>
        <w:t xml:space="preserve">Het is voor groots belang voor het overheidsbeleid, denk aan afdank gedrag en hoe de overheid dit </w:t>
      </w:r>
      <w:r w:rsidR="00641AB3" w:rsidRPr="00C73F47">
        <w:rPr>
          <w:rFonts w:eastAsiaTheme="minorEastAsia"/>
          <w:lang w:eastAsia="zh-CN"/>
        </w:rPr>
        <w:t>tegengaat</w:t>
      </w:r>
      <w:r w:rsidR="00641AB3">
        <w:rPr>
          <w:rFonts w:eastAsiaTheme="minorEastAsia"/>
          <w:lang w:eastAsia="zh-CN"/>
        </w:rPr>
        <w:t>,</w:t>
      </w:r>
      <w:r w:rsidRPr="00C73F47">
        <w:rPr>
          <w:rFonts w:eastAsiaTheme="minorEastAsia"/>
          <w:lang w:eastAsia="zh-CN"/>
        </w:rPr>
        <w:t xml:space="preserve"> campagnes tegen alcohol gebruik, vandalisme of roken. Of dingen stimuleren door de overheid, zoals bewust consumeren, subsideren van woningisolatie, zonnepanelen en elektrisch rijden.</w:t>
      </w:r>
    </w:p>
    <w:p w14:paraId="77CB88E7" w14:textId="77777777" w:rsidR="00C73F47" w:rsidRPr="00C73F47" w:rsidRDefault="00C73F47" w:rsidP="00C73F47">
      <w:pPr>
        <w:numPr>
          <w:ilvl w:val="0"/>
          <w:numId w:val="6"/>
        </w:numPr>
        <w:contextualSpacing/>
        <w:rPr>
          <w:rFonts w:eastAsiaTheme="minorEastAsia"/>
          <w:lang w:eastAsia="zh-CN"/>
        </w:rPr>
      </w:pPr>
      <w:r w:rsidRPr="00C73F47">
        <w:rPr>
          <w:rFonts w:eastAsiaTheme="minorEastAsia"/>
          <w:lang w:eastAsia="zh-CN"/>
        </w:rPr>
        <w:t>Consumentenorganisaties, zijn belangenorganisaties die ernaar kijken dat consumenten niet misbruikt worden door 'marketeers’, enkele organisaties zijn: de Consumentenbond, de ANWB, LOCOV (landelijk overleg consumentenbelangen openbaar vervoer), vereniging eigen huis, en zo nog meer.</w:t>
      </w:r>
    </w:p>
    <w:p w14:paraId="564FFBDB" w14:textId="77777777" w:rsidR="00C73F47" w:rsidRPr="00C73F47" w:rsidRDefault="00C73F47" w:rsidP="00C73F47">
      <w:pPr>
        <w:numPr>
          <w:ilvl w:val="0"/>
          <w:numId w:val="6"/>
        </w:numPr>
        <w:contextualSpacing/>
        <w:rPr>
          <w:rFonts w:eastAsiaTheme="minorEastAsia"/>
          <w:lang w:eastAsia="zh-CN"/>
        </w:rPr>
      </w:pPr>
      <w:r w:rsidRPr="00C73F47">
        <w:rPr>
          <w:rFonts w:eastAsiaTheme="minorEastAsia"/>
          <w:lang w:eastAsia="zh-CN"/>
        </w:rPr>
        <w:t>Marketing, het bestuderen van consumentengedrag kan zorgen om tot een betere conclusie te komen: wat moeten we aanbieden, tegen welke prijs, hoe maken we promotie, en zo nog veel meer vragen.</w:t>
      </w:r>
    </w:p>
    <w:p w14:paraId="557DD6CD" w14:textId="77777777" w:rsidR="00C73F47" w:rsidRPr="00C73F47" w:rsidRDefault="00C73F47" w:rsidP="00C73F47">
      <w:pPr>
        <w:numPr>
          <w:ilvl w:val="0"/>
          <w:numId w:val="6"/>
        </w:numPr>
        <w:contextualSpacing/>
        <w:rPr>
          <w:rFonts w:eastAsiaTheme="minorEastAsia"/>
          <w:lang w:eastAsia="zh-CN"/>
        </w:rPr>
      </w:pPr>
      <w:r w:rsidRPr="00C73F47">
        <w:rPr>
          <w:rFonts w:eastAsiaTheme="minorEastAsia"/>
          <w:lang w:eastAsia="zh-CN"/>
        </w:rPr>
        <w:t>Marktkansen, marktkansen zijn aanwezig als de consumentenbehoeften nog net helemaal zijn bevredigd, komt de ‘marketeer’ dan met een product die dat wel kan doen is de kans op commercieel succes aanwezig.</w:t>
      </w:r>
    </w:p>
    <w:p w14:paraId="57A652EF" w14:textId="77777777" w:rsidR="00C73F47" w:rsidRPr="00C73F47" w:rsidRDefault="00C73F47" w:rsidP="00C73F47">
      <w:pPr>
        <w:numPr>
          <w:ilvl w:val="0"/>
          <w:numId w:val="6"/>
        </w:numPr>
        <w:contextualSpacing/>
        <w:rPr>
          <w:rFonts w:eastAsiaTheme="minorEastAsia"/>
          <w:lang w:eastAsia="zh-CN"/>
        </w:rPr>
      </w:pPr>
      <w:r w:rsidRPr="00C73F47">
        <w:rPr>
          <w:rFonts w:eastAsiaTheme="minorEastAsia"/>
          <w:lang w:eastAsia="zh-CN"/>
        </w:rPr>
        <w:lastRenderedPageBreak/>
        <w:t xml:space="preserve">Marktsegmentatie, bij marktsegmentatie wordt het aanbod specifiek gericht op een bepaalde groep consumenten. </w:t>
      </w:r>
    </w:p>
    <w:p w14:paraId="22C87A36" w14:textId="77777777" w:rsidR="00C73F47" w:rsidRPr="00C73F47" w:rsidRDefault="00C73F47" w:rsidP="00C73F47">
      <w:pPr>
        <w:rPr>
          <w:i/>
          <w:iCs/>
        </w:rPr>
      </w:pPr>
    </w:p>
    <w:p w14:paraId="000525DD" w14:textId="77777777" w:rsidR="00C73F47" w:rsidRPr="00C73F47" w:rsidRDefault="00C73F47" w:rsidP="00C73F47">
      <w:r w:rsidRPr="00C73F47">
        <w:rPr>
          <w:i/>
          <w:iCs/>
        </w:rPr>
        <w:t>Wat voor soorten/modellen zijn er?</w:t>
      </w:r>
    </w:p>
    <w:p w14:paraId="608A4442" w14:textId="77777777" w:rsidR="00C73F47" w:rsidRPr="00C73F47" w:rsidRDefault="00C73F47" w:rsidP="00C73F47">
      <w:pPr>
        <w:numPr>
          <w:ilvl w:val="0"/>
          <w:numId w:val="5"/>
        </w:numPr>
        <w:contextualSpacing/>
        <w:rPr>
          <w:rFonts w:eastAsiaTheme="minorEastAsia"/>
          <w:lang w:eastAsia="zh-CN"/>
        </w:rPr>
      </w:pPr>
      <w:r w:rsidRPr="00C73F47">
        <w:rPr>
          <w:rFonts w:eastAsiaTheme="minorEastAsia"/>
          <w:lang w:eastAsia="zh-CN"/>
        </w:rPr>
        <w:t xml:space="preserve">Het wiel van Consumentengedrag: gaat uitsluitend over consumentengedrag zelf: waar komt het vandaan, welke verklarende factoren zijn er en wat voor dat gedrag aan te wijzen en hoe kunnen we dat gedrag enigszins voorspellen. </w:t>
      </w:r>
    </w:p>
    <w:p w14:paraId="336981ED" w14:textId="77777777" w:rsidR="00C73F47" w:rsidRPr="00C73F47" w:rsidRDefault="00C73F47" w:rsidP="00C73F47">
      <w:pPr>
        <w:numPr>
          <w:ilvl w:val="0"/>
          <w:numId w:val="5"/>
        </w:numPr>
        <w:contextualSpacing/>
        <w:rPr>
          <w:rFonts w:eastAsiaTheme="minorEastAsia"/>
          <w:lang w:eastAsia="zh-CN"/>
        </w:rPr>
      </w:pPr>
      <w:r w:rsidRPr="00C73F47">
        <w:rPr>
          <w:rFonts w:eastAsiaTheme="minorEastAsia"/>
          <w:lang w:eastAsia="zh-CN"/>
        </w:rPr>
        <w:t xml:space="preserve"> De Behoeftehiërarchie van Maslow: Dit zijn in kaart gebracht de verschillende behoeften die een persoon heeft, hij onderscheidt 5 niveaus, waarbij een hoger niveau pas aan bod komt als de behoeften van een lager niveau grotendeels zijn bevredigt </w:t>
      </w:r>
    </w:p>
    <w:p w14:paraId="71AA42A7" w14:textId="77777777" w:rsidR="00C73F47" w:rsidRPr="00C73F47" w:rsidRDefault="00C73F47" w:rsidP="00C73F47">
      <w:pPr>
        <w:numPr>
          <w:ilvl w:val="0"/>
          <w:numId w:val="4"/>
        </w:numPr>
        <w:contextualSpacing/>
        <w:rPr>
          <w:rFonts w:eastAsiaTheme="minorEastAsia"/>
          <w:lang w:eastAsia="zh-CN"/>
        </w:rPr>
      </w:pPr>
      <w:r w:rsidRPr="00C73F47">
        <w:rPr>
          <w:rFonts w:eastAsiaTheme="minorEastAsia"/>
          <w:lang w:eastAsia="zh-CN"/>
        </w:rPr>
        <w:t>Fysiologische behoefte: behoefte aan zuurstof, drinken, voeding, slaap etc.</w:t>
      </w:r>
    </w:p>
    <w:p w14:paraId="2BCBED8A" w14:textId="77777777" w:rsidR="00C73F47" w:rsidRPr="00C73F47" w:rsidRDefault="00C73F47" w:rsidP="00C73F47">
      <w:pPr>
        <w:numPr>
          <w:ilvl w:val="0"/>
          <w:numId w:val="4"/>
        </w:numPr>
        <w:contextualSpacing/>
        <w:rPr>
          <w:rFonts w:eastAsiaTheme="minorEastAsia"/>
          <w:lang w:eastAsia="zh-CN"/>
        </w:rPr>
      </w:pPr>
      <w:r w:rsidRPr="00C73F47">
        <w:rPr>
          <w:rFonts w:eastAsiaTheme="minorEastAsia"/>
          <w:lang w:eastAsia="zh-CN"/>
        </w:rPr>
        <w:t xml:space="preserve">Behoefte aan veiligheid: behoefte aan bescherming, zekerheid en geborgenheid. </w:t>
      </w:r>
    </w:p>
    <w:p w14:paraId="49649E20" w14:textId="77777777" w:rsidR="00C73F47" w:rsidRPr="00C73F47" w:rsidRDefault="00C73F47" w:rsidP="00C73F47">
      <w:pPr>
        <w:numPr>
          <w:ilvl w:val="0"/>
          <w:numId w:val="4"/>
        </w:numPr>
        <w:contextualSpacing/>
        <w:rPr>
          <w:rFonts w:eastAsiaTheme="minorEastAsia"/>
          <w:lang w:eastAsia="zh-CN"/>
        </w:rPr>
      </w:pPr>
      <w:r w:rsidRPr="00C73F47">
        <w:rPr>
          <w:rFonts w:eastAsiaTheme="minorEastAsia"/>
          <w:lang w:eastAsia="zh-CN"/>
        </w:rPr>
        <w:t>Behoefte aan liefde en genegenheid</w:t>
      </w:r>
    </w:p>
    <w:p w14:paraId="3413070B" w14:textId="77777777" w:rsidR="00C73F47" w:rsidRPr="00C73F47" w:rsidRDefault="00C73F47" w:rsidP="00C73F47">
      <w:pPr>
        <w:numPr>
          <w:ilvl w:val="0"/>
          <w:numId w:val="4"/>
        </w:numPr>
        <w:contextualSpacing/>
        <w:rPr>
          <w:rFonts w:eastAsiaTheme="minorEastAsia"/>
          <w:lang w:eastAsia="zh-CN"/>
        </w:rPr>
      </w:pPr>
      <w:r w:rsidRPr="00C73F47">
        <w:rPr>
          <w:rFonts w:eastAsiaTheme="minorEastAsia"/>
          <w:lang w:eastAsia="zh-CN"/>
        </w:rPr>
        <w:t>Behoefte aan zelfrespect en respect voor anderen</w:t>
      </w:r>
    </w:p>
    <w:p w14:paraId="59020D88" w14:textId="77777777" w:rsidR="00C73F47" w:rsidRPr="00C73F47" w:rsidRDefault="00C73F47" w:rsidP="00C73F47">
      <w:pPr>
        <w:numPr>
          <w:ilvl w:val="0"/>
          <w:numId w:val="4"/>
        </w:numPr>
        <w:contextualSpacing/>
        <w:rPr>
          <w:rFonts w:eastAsiaTheme="minorEastAsia"/>
          <w:lang w:eastAsia="zh-CN"/>
        </w:rPr>
      </w:pPr>
      <w:r w:rsidRPr="00C73F47">
        <w:rPr>
          <w:rFonts w:eastAsiaTheme="minorEastAsia"/>
          <w:lang w:eastAsia="zh-CN"/>
        </w:rPr>
        <w:t>Behoefte aan zelfverwezenlijking: de behoefte om te komen tot zelfontplooiing.</w:t>
      </w:r>
    </w:p>
    <w:p w14:paraId="3ECE00C2" w14:textId="1DE5BBD6" w:rsidR="00C73F47" w:rsidRPr="00C73F47" w:rsidRDefault="00C73F47" w:rsidP="00C73F47">
      <w:r w:rsidRPr="00C73F47">
        <w:t xml:space="preserve">Hiermee kan binnen de marketing gekeken worden naar welke behoefte categorieën </w:t>
      </w:r>
      <w:bookmarkStart w:id="3" w:name="_Int_sIrGm3em"/>
      <w:r w:rsidR="006B7C4F">
        <w:t xml:space="preserve">de organisatie </w:t>
      </w:r>
      <w:r w:rsidRPr="00C73F47">
        <w:t>zich</w:t>
      </w:r>
      <w:bookmarkEnd w:id="3"/>
      <w:r w:rsidRPr="00C73F47">
        <w:t xml:space="preserve"> met zijn producten en reclame moet richten. </w:t>
      </w:r>
    </w:p>
    <w:p w14:paraId="7FFFF0F5" w14:textId="77777777" w:rsidR="00C73F47" w:rsidRPr="00C73F47" w:rsidRDefault="00C73F47" w:rsidP="00C73F47">
      <w:pPr>
        <w:numPr>
          <w:ilvl w:val="0"/>
          <w:numId w:val="3"/>
        </w:numPr>
        <w:contextualSpacing/>
        <w:rPr>
          <w:rFonts w:eastAsiaTheme="minorEastAsia"/>
          <w:lang w:eastAsia="zh-CN"/>
        </w:rPr>
      </w:pPr>
      <w:r w:rsidRPr="00C73F47">
        <w:rPr>
          <w:rFonts w:eastAsiaTheme="minorEastAsia"/>
          <w:lang w:eastAsia="zh-CN"/>
        </w:rPr>
        <w:t xml:space="preserve">Algemeen beslissingsmodel: eigenlijk is een beslissingsproces niet waarneembaar, het speelt zich bij iedereen anders af, maar er is wel een ‘algemeen beslissingsmodel’ waarin je de stappen kunt volgen die iemand maakt om iets te kopen, en hierop kun je je marketingstrategie aanpassen </w:t>
      </w:r>
    </w:p>
    <w:p w14:paraId="18CBE915" w14:textId="77777777" w:rsidR="00C73F47" w:rsidRPr="00C73F47" w:rsidRDefault="00C73F47" w:rsidP="00C73F47">
      <w:pPr>
        <w:rPr>
          <w:b/>
          <w:bCs/>
        </w:rPr>
      </w:pPr>
      <w:r w:rsidRPr="00C73F47">
        <w:rPr>
          <w:b/>
          <w:bCs/>
        </w:rPr>
        <w:t xml:space="preserve">Koopgedrag </w:t>
      </w:r>
    </w:p>
    <w:p w14:paraId="61B98AB1" w14:textId="77777777" w:rsidR="00C73F47" w:rsidRPr="00C73F47" w:rsidRDefault="00C73F47" w:rsidP="00C73F47">
      <w:r w:rsidRPr="00C73F47">
        <w:t>Koopgedrag is iets wat niet in het boek staat, maar het is bijna gelijk aan consumentengedrag in dat het gaat over het gedrag van een consument op het moment dat zei iets willen kopen, dit wordt dus beïnvloed door:</w:t>
      </w:r>
    </w:p>
    <w:p w14:paraId="260A8DC1" w14:textId="77777777" w:rsidR="00C73F47" w:rsidRPr="00C73F47" w:rsidRDefault="00C73F47" w:rsidP="00C73F47">
      <w:r w:rsidRPr="00C73F47">
        <w:t xml:space="preserve">Omgeving, Culturele invloeden, Normen en waarden, Sociale invloeden (denk aan verschillende klassen in de samenleving) en gezinsinvloeden. </w:t>
      </w:r>
    </w:p>
    <w:p w14:paraId="2FD7F798" w14:textId="1163CC0C" w:rsidR="00C73F47" w:rsidRPr="00C73F47" w:rsidRDefault="00C73F47" w:rsidP="00C73F47">
      <w:r w:rsidRPr="00C73F47">
        <w:t>Daarnaast zijn er ook persoonlijke invloeden, Motivatie en behoeften (zie Maslow), Exposure, leren (aangeleerd gedrag), en persoonlijke normen en waarden.</w:t>
      </w:r>
    </w:p>
    <w:p w14:paraId="2A9D3E90" w14:textId="5B38C45D" w:rsidR="002349E8" w:rsidRDefault="00000000" w:rsidP="002349E8">
      <w:sdt>
        <w:sdtPr>
          <w:id w:val="1231195985"/>
          <w:citation/>
        </w:sdtPr>
        <w:sdtContent>
          <w:r w:rsidR="00C73F47">
            <w:fldChar w:fldCharType="begin"/>
          </w:r>
          <w:r w:rsidR="00C73F47">
            <w:instrText xml:space="preserve"> CITATION And19 \l 1043 </w:instrText>
          </w:r>
          <w:r w:rsidR="00C73F47">
            <w:fldChar w:fldCharType="separate"/>
          </w:r>
          <w:r w:rsidR="00895F8C">
            <w:rPr>
              <w:noProof/>
            </w:rPr>
            <w:t>(Weber, 2019)</w:t>
          </w:r>
          <w:r w:rsidR="00C73F47">
            <w:fldChar w:fldCharType="end"/>
          </w:r>
        </w:sdtContent>
      </w:sdt>
    </w:p>
    <w:p w14:paraId="2F933149" w14:textId="6914618F" w:rsidR="006B7C4F" w:rsidRDefault="006B7C4F" w:rsidP="002349E8"/>
    <w:p w14:paraId="6DB4F3B5" w14:textId="4B20A875" w:rsidR="006B7C4F" w:rsidRPr="002349E8" w:rsidRDefault="006B7C4F" w:rsidP="002349E8">
      <w:r>
        <w:rPr>
          <w:noProof/>
        </w:rPr>
        <w:drawing>
          <wp:anchor distT="0" distB="0" distL="114300" distR="114300" simplePos="0" relativeHeight="251661312" behindDoc="0" locked="0" layoutInCell="1" allowOverlap="1" wp14:anchorId="73702637" wp14:editId="692D0AE2">
            <wp:simplePos x="0" y="0"/>
            <wp:positionH relativeFrom="margin">
              <wp:align>center</wp:align>
            </wp:positionH>
            <wp:positionV relativeFrom="paragraph">
              <wp:posOffset>182880</wp:posOffset>
            </wp:positionV>
            <wp:extent cx="2913417" cy="1899920"/>
            <wp:effectExtent l="133350" t="114300" r="134620" b="1574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417" cy="189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br w:type="page"/>
      </w:r>
    </w:p>
    <w:p w14:paraId="5CBF9290" w14:textId="3B72CDAC" w:rsidR="006B7C4F" w:rsidRPr="006B7C4F" w:rsidRDefault="006B7C4F" w:rsidP="006B7C4F">
      <w:pPr>
        <w:pStyle w:val="Kop2"/>
      </w:pPr>
      <w:bookmarkStart w:id="4" w:name="_Toc125102550"/>
      <w:r w:rsidRPr="006B7C4F">
        <w:lastRenderedPageBreak/>
        <w:t xml:space="preserve">Segmentatie </w:t>
      </w:r>
      <w:r w:rsidR="00641AB3">
        <w:t>en</w:t>
      </w:r>
      <w:r w:rsidRPr="006B7C4F">
        <w:t xml:space="preserve"> Doelgroep</w:t>
      </w:r>
      <w:bookmarkEnd w:id="4"/>
    </w:p>
    <w:p w14:paraId="3C668364" w14:textId="77777777" w:rsidR="006B7C4F" w:rsidRPr="006B7C4F" w:rsidRDefault="006B7C4F" w:rsidP="006B7C4F">
      <w:r w:rsidRPr="006B7C4F">
        <w:t>De moderne marketing richt zich naar de wensen van de consument. Dat was vroeger niet zo want Henry Ford zij altijd dat je bij hem elke auto kan kopen, zolang hij maar zwart is. Hij zal op de dag als vandaag zijn ogen uitkijken als hij de auto’s van nu de mogelijke kleuren kan zien. Consumenten verschillen in behoeften, interesses, de manier van winkelen enzovoort.  Een manager moet zijn markt goed analyseren en nagaan welke groepen zijn onderneming staande houdt.</w:t>
      </w:r>
    </w:p>
    <w:p w14:paraId="43CB6E71" w14:textId="77777777" w:rsidR="006B7C4F" w:rsidRPr="006B7C4F" w:rsidRDefault="006B7C4F" w:rsidP="006B7C4F">
      <w:pPr>
        <w:rPr>
          <w:i/>
          <w:iCs/>
        </w:rPr>
      </w:pPr>
      <w:r w:rsidRPr="006B7C4F">
        <w:rPr>
          <w:i/>
          <w:iCs/>
        </w:rPr>
        <w:t>Betekenis segmentatie</w:t>
      </w:r>
    </w:p>
    <w:p w14:paraId="6E58BA18" w14:textId="77777777" w:rsidR="006B7C4F" w:rsidRPr="006B7C4F" w:rsidRDefault="006B7C4F" w:rsidP="006B7C4F">
      <w:r w:rsidRPr="006B7C4F">
        <w:t xml:space="preserve">De toenemende welvaart, de veranderde wensen van consumenten en de grotere concurrentie gaven mee aanleiding dat een manager zijn onderneming beter moet analyseert. Neem bijvoorbeeld de markt voor sportschoenen. Bijna elke sport kent inmiddels zijn eigen sportschoen. Concurrerende merken hebben schoenen ontwikkeld die verschillen in styling en alleen geschikt zijn voor veldloop om zijn eigen loopcomfort te vergroten. Door deze segmentatie is de markt in deze types sportschoenen veel veranderd. </w:t>
      </w:r>
    </w:p>
    <w:p w14:paraId="5CE80AC7" w14:textId="77777777" w:rsidR="006B7C4F" w:rsidRPr="006B7C4F" w:rsidRDefault="006B7C4F" w:rsidP="006B7C4F">
      <w:r w:rsidRPr="006B7C4F">
        <w:t>Nog meer opvallende voorwaarden voor een basis segmentatie</w:t>
      </w:r>
    </w:p>
    <w:p w14:paraId="4CF24909" w14:textId="77777777" w:rsidR="006B7C4F" w:rsidRPr="006B7C4F" w:rsidRDefault="006B7C4F" w:rsidP="006B7C4F">
      <w:pPr>
        <w:numPr>
          <w:ilvl w:val="0"/>
          <w:numId w:val="8"/>
        </w:numPr>
        <w:contextualSpacing/>
        <w:rPr>
          <w:rFonts w:eastAsiaTheme="minorEastAsia"/>
          <w:lang w:eastAsia="zh-CN"/>
        </w:rPr>
      </w:pPr>
      <w:r w:rsidRPr="006B7C4F">
        <w:rPr>
          <w:rFonts w:eastAsiaTheme="minorEastAsia"/>
          <w:lang w:eastAsia="zh-CN"/>
        </w:rPr>
        <w:t>Het segment moet een bepaalde omvang hebben om tot een winstgevend resultaat te komen</w:t>
      </w:r>
    </w:p>
    <w:p w14:paraId="05E8C8D2" w14:textId="77777777" w:rsidR="006B7C4F" w:rsidRPr="006B7C4F" w:rsidRDefault="006B7C4F" w:rsidP="006B7C4F">
      <w:pPr>
        <w:numPr>
          <w:ilvl w:val="0"/>
          <w:numId w:val="8"/>
        </w:numPr>
        <w:contextualSpacing/>
        <w:rPr>
          <w:rFonts w:eastAsiaTheme="minorEastAsia"/>
          <w:lang w:eastAsia="zh-CN"/>
        </w:rPr>
      </w:pPr>
      <w:r w:rsidRPr="006B7C4F">
        <w:rPr>
          <w:rFonts w:eastAsiaTheme="minorEastAsia"/>
          <w:lang w:eastAsia="zh-CN"/>
        </w:rPr>
        <w:t xml:space="preserve">De grootte en de koopkracht van segment zijn meetbaar en duidelijk vast te stellen </w:t>
      </w:r>
    </w:p>
    <w:p w14:paraId="4E6CDF01" w14:textId="77777777" w:rsidR="006B7C4F" w:rsidRPr="006B7C4F" w:rsidRDefault="006B7C4F" w:rsidP="006B7C4F">
      <w:pPr>
        <w:numPr>
          <w:ilvl w:val="0"/>
          <w:numId w:val="8"/>
        </w:numPr>
        <w:contextualSpacing/>
        <w:rPr>
          <w:rFonts w:eastAsiaTheme="minorEastAsia"/>
          <w:lang w:eastAsia="zh-CN"/>
        </w:rPr>
      </w:pPr>
      <w:r w:rsidRPr="006B7C4F">
        <w:rPr>
          <w:rFonts w:eastAsiaTheme="minorEastAsia"/>
          <w:lang w:eastAsia="zh-CN"/>
        </w:rPr>
        <w:t>Tussen de segmenten moeten duidelijke verschillen bestaan</w:t>
      </w:r>
    </w:p>
    <w:p w14:paraId="41B4047A" w14:textId="77777777" w:rsidR="006B7C4F" w:rsidRPr="006B7C4F" w:rsidRDefault="006B7C4F" w:rsidP="006B7C4F">
      <w:pPr>
        <w:numPr>
          <w:ilvl w:val="0"/>
          <w:numId w:val="8"/>
        </w:numPr>
        <w:contextualSpacing/>
        <w:rPr>
          <w:rFonts w:eastAsiaTheme="minorEastAsia"/>
          <w:lang w:eastAsia="zh-CN"/>
        </w:rPr>
      </w:pPr>
      <w:r w:rsidRPr="006B7C4F">
        <w:rPr>
          <w:rFonts w:eastAsiaTheme="minorEastAsia"/>
          <w:lang w:eastAsia="zh-CN"/>
        </w:rPr>
        <w:t>Het segment is goed bereikbaar</w:t>
      </w:r>
    </w:p>
    <w:p w14:paraId="321C915D" w14:textId="77777777" w:rsidR="006B7C4F" w:rsidRPr="006B7C4F" w:rsidRDefault="006B7C4F" w:rsidP="006B7C4F">
      <w:r w:rsidRPr="006B7C4F">
        <w:t>Heet de manager de doelgroepen bepaald, dan moet hij kiezen welke doelstellingen en strategie hij uitdenkt om met deze groepen tot een duidelijk en goed resultaat te komen. De onderneming moet zich ook goed kunnen onderscheiden van de concurrenten</w:t>
      </w:r>
    </w:p>
    <w:p w14:paraId="0D017CD9" w14:textId="77777777" w:rsidR="006B7C4F" w:rsidRPr="006B7C4F" w:rsidRDefault="006B7C4F" w:rsidP="006B7C4F">
      <w:pPr>
        <w:rPr>
          <w:i/>
          <w:iCs/>
        </w:rPr>
      </w:pPr>
      <w:r w:rsidRPr="006B7C4F">
        <w:rPr>
          <w:i/>
          <w:iCs/>
        </w:rPr>
        <w:t>Classificatie</w:t>
      </w:r>
    </w:p>
    <w:p w14:paraId="0D1F3F11" w14:textId="77777777" w:rsidR="006B7C4F" w:rsidRPr="006B7C4F" w:rsidRDefault="006B7C4F" w:rsidP="006B7C4F">
      <w:r w:rsidRPr="006B7C4F">
        <w:t xml:space="preserve">Segmentatie begint met het analyseren van consumentengegevens en -gedragingen in een bepaalde markt. Je moet objectief of subjectief kunnen meten. Dit zijn variabelen zoals bijvoorbeeld leeftijd, geslacht en gebruiksfrequentie. </w:t>
      </w:r>
    </w:p>
    <w:p w14:paraId="02C3256E" w14:textId="77777777" w:rsidR="006B7C4F" w:rsidRPr="006B7C4F" w:rsidRDefault="006B7C4F" w:rsidP="006B7C4F">
      <w:pPr>
        <w:rPr>
          <w:i/>
          <w:iCs/>
        </w:rPr>
      </w:pPr>
      <w:r w:rsidRPr="006B7C4F">
        <w:rPr>
          <w:i/>
          <w:iCs/>
        </w:rPr>
        <w:t>Segmentatievariabelen</w:t>
      </w:r>
    </w:p>
    <w:p w14:paraId="137F8D8F" w14:textId="77777777" w:rsidR="006B7C4F" w:rsidRPr="006B7C4F" w:rsidRDefault="006B7C4F" w:rsidP="006B7C4F">
      <w:pPr>
        <w:rPr>
          <w:b/>
          <w:bCs/>
        </w:rPr>
      </w:pPr>
      <w:r w:rsidRPr="006B7C4F">
        <w:rPr>
          <w:b/>
          <w:bCs/>
        </w:rPr>
        <w:t>Culturele variabelen</w:t>
      </w:r>
    </w:p>
    <w:p w14:paraId="1F665AF4" w14:textId="77777777" w:rsidR="006B7C4F" w:rsidRPr="006B7C4F" w:rsidRDefault="006B7C4F" w:rsidP="006B7C4F">
      <w:r w:rsidRPr="006B7C4F">
        <w:t>Een segmentatie op basis van culturele variabelen is van belang voor bedrijven die hun producten of diensten in verschillende landen willen aanbieden, waarbij sprake is van culturele verschillen. Bij culturele verschillen wordt gekeken naar verschil in waarden, normen, taal, gewoonten en gebruiken.</w:t>
      </w:r>
    </w:p>
    <w:p w14:paraId="34BC0F5E" w14:textId="77777777" w:rsidR="006B7C4F" w:rsidRPr="006B7C4F" w:rsidRDefault="006B7C4F" w:rsidP="006B7C4F">
      <w:pPr>
        <w:rPr>
          <w:b/>
          <w:bCs/>
        </w:rPr>
      </w:pPr>
      <w:r w:rsidRPr="006B7C4F">
        <w:rPr>
          <w:b/>
          <w:bCs/>
        </w:rPr>
        <w:t>Geografische variabelen</w:t>
      </w:r>
    </w:p>
    <w:p w14:paraId="2DA662FD" w14:textId="77777777" w:rsidR="006B7C4F" w:rsidRPr="006B7C4F" w:rsidRDefault="006B7C4F" w:rsidP="006B7C4F">
      <w:r w:rsidRPr="006B7C4F">
        <w:t>Land, streek, plaats en klimatologisch gebied, belangrijke segmentatie voor de keuze van de vestigingsplaats. Ook belangrijk voor je verkoop/productie -activiteiten.</w:t>
      </w:r>
    </w:p>
    <w:p w14:paraId="63305595" w14:textId="77777777" w:rsidR="006B7C4F" w:rsidRPr="006B7C4F" w:rsidRDefault="006B7C4F" w:rsidP="006B7C4F">
      <w:pPr>
        <w:rPr>
          <w:b/>
          <w:bCs/>
        </w:rPr>
      </w:pPr>
      <w:r w:rsidRPr="006B7C4F">
        <w:rPr>
          <w:b/>
          <w:bCs/>
        </w:rPr>
        <w:t>Demografische variabelen</w:t>
      </w:r>
    </w:p>
    <w:p w14:paraId="50500E85" w14:textId="77777777" w:rsidR="006B7C4F" w:rsidRPr="006B7C4F" w:rsidRDefault="006B7C4F" w:rsidP="006B7C4F">
      <w:r w:rsidRPr="006B7C4F">
        <w:t xml:space="preserve">Zijn leeftijd, sekse, burgerlijke staat, godsdienst, kindertal, gezinsgrootte en gezinslevenscyclus. Mensen met kleine kinderen hebben andere behoeften als mensen met geen kinderen. </w:t>
      </w:r>
    </w:p>
    <w:p w14:paraId="2A49D28B" w14:textId="77777777" w:rsidR="006B7C4F" w:rsidRPr="006B7C4F" w:rsidRDefault="006B7C4F" w:rsidP="006B7C4F">
      <w:pPr>
        <w:rPr>
          <w:b/>
          <w:bCs/>
        </w:rPr>
      </w:pPr>
      <w:r w:rsidRPr="006B7C4F">
        <w:rPr>
          <w:b/>
          <w:bCs/>
        </w:rPr>
        <w:t>Socio-economische variabelen</w:t>
      </w:r>
    </w:p>
    <w:p w14:paraId="6D1EEA3F" w14:textId="77777777" w:rsidR="006B7C4F" w:rsidRPr="006B7C4F" w:rsidRDefault="006B7C4F" w:rsidP="006B7C4F">
      <w:r w:rsidRPr="006B7C4F">
        <w:lastRenderedPageBreak/>
        <w:t>Gerekend variabelen als inkomen, beroep, opleiding, en welstandsklasse. Het inkomen wordt vaak gebruikt omdat het direct laat zien wat de koopkracht voor een consument is.</w:t>
      </w:r>
    </w:p>
    <w:p w14:paraId="560D653A" w14:textId="77777777" w:rsidR="006B7C4F" w:rsidRPr="006B7C4F" w:rsidRDefault="006B7C4F" w:rsidP="006B7C4F">
      <w:pPr>
        <w:rPr>
          <w:i/>
          <w:iCs/>
        </w:rPr>
      </w:pPr>
      <w:r w:rsidRPr="006B7C4F">
        <w:rPr>
          <w:i/>
          <w:iCs/>
        </w:rPr>
        <w:t>Onderzoeken van gegevens</w:t>
      </w:r>
    </w:p>
    <w:p w14:paraId="5AF1431A" w14:textId="77777777" w:rsidR="006B7C4F" w:rsidRPr="006B7C4F" w:rsidRDefault="006B7C4F" w:rsidP="006B7C4F">
      <w:r w:rsidRPr="006B7C4F">
        <w:t xml:space="preserve">Een manager die inzicht wil krijgen van zijn markt moet deze verzamelen. Bij algemene informatie kan hij of zij beroep doen op verschillende instanties, zoals het CBS, EVD of het EIM. </w:t>
      </w:r>
    </w:p>
    <w:p w14:paraId="74A81EE6" w14:textId="77777777" w:rsidR="006B7C4F" w:rsidRPr="006B7C4F" w:rsidRDefault="006B7C4F" w:rsidP="006B7C4F">
      <w:r w:rsidRPr="006B7C4F">
        <w:t>Door de juiste doelgroep te kiezen komen verschillende voorkeuren in kaart. Mannen lezen bijvoorbeeld andere tijdschriften dan vrouwen. Oudere mensen gebruiken vaker bepaalde medicijnen dan dat jongere dit doen.</w:t>
      </w:r>
    </w:p>
    <w:p w14:paraId="70B65151" w14:textId="77777777" w:rsidR="006B7C4F" w:rsidRPr="006B7C4F" w:rsidRDefault="006B7C4F" w:rsidP="006B7C4F">
      <w:pPr>
        <w:rPr>
          <w:i/>
          <w:iCs/>
        </w:rPr>
      </w:pPr>
      <w:r w:rsidRPr="006B7C4F">
        <w:rPr>
          <w:i/>
          <w:iCs/>
        </w:rPr>
        <w:t>Segmentatiestrategieën</w:t>
      </w:r>
    </w:p>
    <w:p w14:paraId="1D5A82B2" w14:textId="77777777" w:rsidR="006B7C4F" w:rsidRPr="006B7C4F" w:rsidRDefault="006B7C4F" w:rsidP="006B7C4F">
      <w:r w:rsidRPr="006B7C4F">
        <w:t>1, Ongedifferentieerde marketing let men niet op de verschillen van de consumenten. Voorbeeld: Coca- Cola: één smaak, een formaat en internationale reclames. Dit is wel door de jaren heen veranderd naar...</w:t>
      </w:r>
    </w:p>
    <w:p w14:paraId="34549A4A" w14:textId="77777777" w:rsidR="006B7C4F" w:rsidRPr="006B7C4F" w:rsidRDefault="006B7C4F" w:rsidP="006B7C4F">
      <w:r w:rsidRPr="006B7C4F">
        <w:t>2, Gedifferentieerde marketingstrategie. Voorbeeld: Men brengt nu ook een extra grote gezinsfles, kleine flessen, suikervrije, caloriearme, cafeïnevrije en Cherry Cola op de markt.</w:t>
      </w:r>
    </w:p>
    <w:p w14:paraId="2CAFE87E" w14:textId="77777777" w:rsidR="006B7C4F" w:rsidRPr="006B7C4F" w:rsidRDefault="006B7C4F" w:rsidP="006B7C4F">
      <w:r w:rsidRPr="006B7C4F">
        <w:t xml:space="preserve">3, Geconcentreerde marketing. De bedrijf richt zich op 1 gekozen marktsegment en hanteert de juiste marketingmix. Richt zich op kleine maar winst belovende segmenten. </w:t>
      </w:r>
    </w:p>
    <w:p w14:paraId="7376FAEB" w14:textId="77777777" w:rsidR="006B7C4F" w:rsidRPr="006B7C4F" w:rsidRDefault="006B7C4F" w:rsidP="006B7C4F">
      <w:pPr>
        <w:rPr>
          <w:i/>
          <w:iCs/>
        </w:rPr>
      </w:pPr>
      <w:r w:rsidRPr="006B7C4F">
        <w:rPr>
          <w:i/>
          <w:iCs/>
        </w:rPr>
        <w:t>Reflectie</w:t>
      </w:r>
    </w:p>
    <w:p w14:paraId="3684FEB6" w14:textId="77777777" w:rsidR="006B7C4F" w:rsidRPr="006B7C4F" w:rsidRDefault="006B7C4F" w:rsidP="006B7C4F">
      <w:r w:rsidRPr="006B7C4F">
        <w:t xml:space="preserve">Door het analyseren van consumentengegevens en gedragingen in een bepaalde markt kiest de onderneming welke segmenten kan onderbrengen. Een variabele die in de ene marktsituatie tot een goede segmentatie leidt, kan in een andere situatie weinig nut hebben. Het gaat erom die variabelen te kiezen die bij de marktstructuur passen en voor het bedrijf waardevolle, duidelijk verschillende segmenten opleveren. </w:t>
      </w:r>
    </w:p>
    <w:p w14:paraId="1031A6C8" w14:textId="4A035F44" w:rsidR="00641AB3" w:rsidRDefault="00000000" w:rsidP="002349E8">
      <w:sdt>
        <w:sdtPr>
          <w:id w:val="-1494027465"/>
          <w:citation/>
        </w:sdtPr>
        <w:sdtContent>
          <w:r w:rsidR="006B7C4F">
            <w:fldChar w:fldCharType="begin"/>
          </w:r>
          <w:r w:rsidR="006B7C4F">
            <w:instrText xml:space="preserve"> CITATION And19 \l 1043 </w:instrText>
          </w:r>
          <w:r w:rsidR="006B7C4F">
            <w:fldChar w:fldCharType="separate"/>
          </w:r>
          <w:r w:rsidR="00895F8C">
            <w:rPr>
              <w:noProof/>
            </w:rPr>
            <w:t>(Weber, 2019)</w:t>
          </w:r>
          <w:r w:rsidR="006B7C4F">
            <w:fldChar w:fldCharType="end"/>
          </w:r>
        </w:sdtContent>
      </w:sdt>
    </w:p>
    <w:p w14:paraId="03FA2851" w14:textId="1142F75C" w:rsidR="00641AB3" w:rsidRDefault="00641AB3"/>
    <w:p w14:paraId="5BFF64EB" w14:textId="33BA03F7" w:rsidR="00641AB3" w:rsidRDefault="00641AB3" w:rsidP="002349E8"/>
    <w:p w14:paraId="4A40D1B6" w14:textId="2EFD4968" w:rsidR="002349E8" w:rsidRDefault="00641AB3" w:rsidP="002349E8">
      <w:r>
        <w:rPr>
          <w:noProof/>
        </w:rPr>
        <w:drawing>
          <wp:anchor distT="0" distB="0" distL="114300" distR="114300" simplePos="0" relativeHeight="251662336" behindDoc="0" locked="0" layoutInCell="1" allowOverlap="1" wp14:anchorId="04A15067" wp14:editId="637D8F2D">
            <wp:simplePos x="0" y="0"/>
            <wp:positionH relativeFrom="margin">
              <wp:align>center</wp:align>
            </wp:positionH>
            <wp:positionV relativeFrom="paragraph">
              <wp:posOffset>318770</wp:posOffset>
            </wp:positionV>
            <wp:extent cx="3817905" cy="2142953"/>
            <wp:effectExtent l="114300" t="114300" r="144780" b="1435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7905" cy="21429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br w:type="page"/>
      </w:r>
    </w:p>
    <w:p w14:paraId="19D69D2E" w14:textId="6E7C5472" w:rsidR="006B7C4F" w:rsidRDefault="00641AB3" w:rsidP="006B7C4F">
      <w:pPr>
        <w:pStyle w:val="Kop2"/>
      </w:pPr>
      <w:bookmarkStart w:id="5" w:name="_Toc125102551"/>
      <w:r>
        <w:lastRenderedPageBreak/>
        <w:t>C</w:t>
      </w:r>
      <w:r w:rsidR="006B7C4F" w:rsidRPr="006B7C4F">
        <w:t>ustomer journey en persona’s</w:t>
      </w:r>
      <w:bookmarkEnd w:id="5"/>
      <w:r w:rsidR="006B7C4F" w:rsidRPr="006B7C4F">
        <w:t xml:space="preserve"> </w:t>
      </w:r>
    </w:p>
    <w:p w14:paraId="32C09D4A" w14:textId="77777777" w:rsidR="00641AB3" w:rsidRPr="00641AB3" w:rsidRDefault="00641AB3" w:rsidP="00641AB3"/>
    <w:p w14:paraId="3B0F3EE0" w14:textId="7E0869AA" w:rsidR="006B7C4F" w:rsidRPr="006B7C4F" w:rsidRDefault="006B7C4F" w:rsidP="006B7C4F">
      <w:pPr>
        <w:rPr>
          <w:rFonts w:cstheme="minorHAnsi"/>
        </w:rPr>
      </w:pPr>
      <w:r w:rsidRPr="006B7C4F">
        <w:rPr>
          <w:rFonts w:cstheme="minorHAnsi"/>
          <w:i/>
          <w:iCs/>
        </w:rPr>
        <w:t xml:space="preserve">Customer journey: </w:t>
      </w:r>
      <w:r w:rsidRPr="006B7C4F">
        <w:rPr>
          <w:rFonts w:cstheme="minorHAnsi"/>
        </w:rPr>
        <w:t>Dit betekent letterlijk klantreis, dit geeft de gehele reis van het contact van de klant binnen een organisatie weer. Binnen de customer journey kijk je naar de verschillende touchpoints met de klant. Waar is de klant juist wel of niet tevreden over?</w:t>
      </w:r>
    </w:p>
    <w:p w14:paraId="3D0265A6" w14:textId="23CA97EB" w:rsidR="006B7C4F" w:rsidRPr="006B7C4F" w:rsidRDefault="006B7C4F" w:rsidP="006B7C4F">
      <w:pPr>
        <w:rPr>
          <w:rFonts w:cstheme="minorHAnsi"/>
        </w:rPr>
      </w:pPr>
      <w:r w:rsidRPr="006B7C4F">
        <w:rPr>
          <w:rFonts w:cstheme="minorHAnsi"/>
        </w:rPr>
        <w:t xml:space="preserve">Touchpoints: bestaande momenten van klantinteractie. Hierop baseren klanten vaak hun mening of oordeel over een organisatie. </w:t>
      </w:r>
    </w:p>
    <w:p w14:paraId="20026CB8" w14:textId="77777777" w:rsidR="006B7C4F" w:rsidRPr="006B7C4F" w:rsidRDefault="006B7C4F" w:rsidP="006B7C4F">
      <w:pPr>
        <w:rPr>
          <w:rFonts w:cstheme="minorHAnsi"/>
        </w:rPr>
      </w:pPr>
      <w:r w:rsidRPr="006B7C4F">
        <w:rPr>
          <w:rFonts w:cstheme="minorHAnsi"/>
        </w:rPr>
        <w:t>Een klassieke customer journey zorgt altijd voor drie belangrijke inzichten:</w:t>
      </w:r>
    </w:p>
    <w:p w14:paraId="18119966" w14:textId="77777777" w:rsidR="006B7C4F" w:rsidRPr="006B7C4F" w:rsidRDefault="006B7C4F" w:rsidP="006B7C4F">
      <w:pPr>
        <w:numPr>
          <w:ilvl w:val="0"/>
          <w:numId w:val="9"/>
        </w:numPr>
        <w:spacing w:after="0" w:line="240" w:lineRule="auto"/>
        <w:contextualSpacing/>
        <w:rPr>
          <w:rFonts w:eastAsiaTheme="minorEastAsia" w:cstheme="minorHAnsi"/>
          <w:lang w:eastAsia="zh-CN"/>
        </w:rPr>
      </w:pPr>
      <w:r w:rsidRPr="006B7C4F">
        <w:rPr>
          <w:rFonts w:eastAsiaTheme="minorEastAsia" w:cstheme="minorHAnsi"/>
          <w:lang w:eastAsia="zh-CN"/>
        </w:rPr>
        <w:t>Inzicht in de huidige beleving van de klant.</w:t>
      </w:r>
    </w:p>
    <w:p w14:paraId="7636ADA0" w14:textId="77777777" w:rsidR="006B7C4F" w:rsidRPr="006B7C4F" w:rsidRDefault="006B7C4F" w:rsidP="006B7C4F">
      <w:pPr>
        <w:numPr>
          <w:ilvl w:val="0"/>
          <w:numId w:val="9"/>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Inzicht in de door de organisatie gewenste beleving van diezelfde klant. </w:t>
      </w:r>
    </w:p>
    <w:p w14:paraId="3EAE4881" w14:textId="60C96C32" w:rsidR="00641AB3" w:rsidRPr="00641AB3" w:rsidRDefault="006B7C4F" w:rsidP="00641AB3">
      <w:pPr>
        <w:numPr>
          <w:ilvl w:val="0"/>
          <w:numId w:val="9"/>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Inzicht in hoe je die gewenste belevingen kan waarmaken door middel van verbeteringen. Hoe kunnen deze verbeteringen leiden tot een betere klanttevredenheid? </w:t>
      </w:r>
    </w:p>
    <w:p w14:paraId="58DB8FD8" w14:textId="77777777" w:rsidR="00641AB3" w:rsidRPr="006B7C4F" w:rsidRDefault="00641AB3" w:rsidP="00641AB3">
      <w:pPr>
        <w:spacing w:after="0" w:line="240" w:lineRule="auto"/>
        <w:ind w:left="360"/>
        <w:contextualSpacing/>
        <w:rPr>
          <w:rFonts w:eastAsiaTheme="minorEastAsia" w:cstheme="minorHAnsi"/>
          <w:lang w:eastAsia="zh-CN"/>
        </w:rPr>
      </w:pPr>
    </w:p>
    <w:p w14:paraId="6ED4AF29" w14:textId="77777777" w:rsidR="006B7C4F" w:rsidRPr="006B7C4F" w:rsidRDefault="006B7C4F" w:rsidP="006B7C4F">
      <w:pPr>
        <w:rPr>
          <w:rFonts w:cstheme="minorHAnsi"/>
          <w:i/>
          <w:iCs/>
        </w:rPr>
      </w:pPr>
      <w:r w:rsidRPr="006B7C4F">
        <w:rPr>
          <w:rFonts w:cstheme="minorHAnsi"/>
          <w:i/>
          <w:iCs/>
        </w:rPr>
        <w:t xml:space="preserve">Wat is het belang van de customer journey? </w:t>
      </w:r>
    </w:p>
    <w:p w14:paraId="7050BBFE" w14:textId="77777777" w:rsidR="006B7C4F" w:rsidRPr="006B7C4F" w:rsidRDefault="006B7C4F" w:rsidP="006B7C4F">
      <w:pPr>
        <w:numPr>
          <w:ilvl w:val="0"/>
          <w:numId w:val="10"/>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De customer journey maakt inzichtelijk of je het proces van de klant wel of niet succesvol hebt ingericht, vanuit het oog van de klant. </w:t>
      </w:r>
    </w:p>
    <w:p w14:paraId="6448E21A" w14:textId="77777777" w:rsidR="006B7C4F" w:rsidRPr="006B7C4F" w:rsidRDefault="006B7C4F" w:rsidP="006B7C4F">
      <w:pPr>
        <w:numPr>
          <w:ilvl w:val="0"/>
          <w:numId w:val="10"/>
        </w:numPr>
        <w:spacing w:after="0" w:line="240" w:lineRule="auto"/>
        <w:contextualSpacing/>
        <w:rPr>
          <w:rFonts w:eastAsiaTheme="minorEastAsia" w:cstheme="minorHAnsi"/>
          <w:lang w:eastAsia="zh-CN"/>
        </w:rPr>
      </w:pPr>
      <w:r w:rsidRPr="006B7C4F">
        <w:rPr>
          <w:rFonts w:eastAsiaTheme="minorEastAsia" w:cstheme="minorHAnsi"/>
          <w:lang w:eastAsia="zh-CN"/>
        </w:rPr>
        <w:t>De customer journey laat ook zien wat de klant buiten het de interactie met de organisatie nog meer doet.</w:t>
      </w:r>
    </w:p>
    <w:p w14:paraId="19F8F065" w14:textId="3B31E247" w:rsidR="006B7C4F" w:rsidRDefault="006B7C4F" w:rsidP="006B7C4F">
      <w:pPr>
        <w:numPr>
          <w:ilvl w:val="0"/>
          <w:numId w:val="10"/>
        </w:numPr>
        <w:spacing w:after="0" w:line="240" w:lineRule="auto"/>
        <w:contextualSpacing/>
        <w:rPr>
          <w:rFonts w:eastAsiaTheme="minorEastAsia" w:cstheme="minorHAnsi"/>
          <w:lang w:eastAsia="zh-CN"/>
        </w:rPr>
      </w:pPr>
      <w:r w:rsidRPr="006B7C4F">
        <w:rPr>
          <w:rFonts w:eastAsiaTheme="minorEastAsia" w:cstheme="minorHAnsi"/>
          <w:lang w:eastAsia="zh-CN"/>
        </w:rPr>
        <w:t>De customer journey kijkt zowel naar de functionele en de emotionele beleving van de klant.</w:t>
      </w:r>
    </w:p>
    <w:p w14:paraId="03C28B93" w14:textId="77777777" w:rsidR="00641AB3" w:rsidRPr="006B7C4F" w:rsidRDefault="00641AB3" w:rsidP="00641AB3">
      <w:pPr>
        <w:spacing w:after="0" w:line="240" w:lineRule="auto"/>
        <w:ind w:left="360"/>
        <w:contextualSpacing/>
        <w:rPr>
          <w:rFonts w:eastAsiaTheme="minorEastAsia" w:cstheme="minorHAnsi"/>
          <w:lang w:eastAsia="zh-CN"/>
        </w:rPr>
      </w:pPr>
    </w:p>
    <w:p w14:paraId="7E2B2363" w14:textId="77777777" w:rsidR="006B7C4F" w:rsidRPr="006B7C4F" w:rsidRDefault="006B7C4F" w:rsidP="006B7C4F">
      <w:pPr>
        <w:rPr>
          <w:rFonts w:cstheme="minorHAnsi"/>
          <w:i/>
          <w:iCs/>
        </w:rPr>
      </w:pPr>
      <w:r w:rsidRPr="006B7C4F">
        <w:rPr>
          <w:rFonts w:cstheme="minorHAnsi"/>
          <w:i/>
          <w:iCs/>
        </w:rPr>
        <w:t xml:space="preserve">Welke soorten/modellen zijn er? </w:t>
      </w:r>
    </w:p>
    <w:p w14:paraId="57F97EDB" w14:textId="77777777" w:rsidR="006B7C4F" w:rsidRPr="006B7C4F" w:rsidRDefault="006B7C4F" w:rsidP="006B7C4F">
      <w:pPr>
        <w:rPr>
          <w:rFonts w:cstheme="minorHAnsi"/>
        </w:rPr>
      </w:pPr>
      <w:r w:rsidRPr="006B7C4F">
        <w:rPr>
          <w:rFonts w:cstheme="minorHAnsi"/>
        </w:rPr>
        <w:t>Het begrip customer journey wordt gebruikt voor verschillende niveaus en analyses. Dit zijn de vier meest voorkomende analyses.</w:t>
      </w:r>
    </w:p>
    <w:p w14:paraId="198474FF" w14:textId="77777777" w:rsidR="006B7C4F" w:rsidRPr="006B7C4F" w:rsidRDefault="006B7C4F" w:rsidP="006B7C4F">
      <w:pPr>
        <w:numPr>
          <w:ilvl w:val="0"/>
          <w:numId w:val="11"/>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De </w:t>
      </w:r>
      <w:r w:rsidRPr="006B7C4F">
        <w:rPr>
          <w:rFonts w:eastAsiaTheme="minorEastAsia" w:cstheme="minorHAnsi"/>
          <w:u w:val="single"/>
          <w:lang w:eastAsia="zh-CN"/>
        </w:rPr>
        <w:t>organisatietouchpoint-analyse</w:t>
      </w:r>
      <w:r w:rsidRPr="006B7C4F">
        <w:rPr>
          <w:rFonts w:eastAsiaTheme="minorEastAsia" w:cstheme="minorHAnsi"/>
          <w:lang w:eastAsia="zh-CN"/>
        </w:rPr>
        <w:t xml:space="preserve">: deze analyse geeft weer of de organisatie doet wat de klant in eerste instantie verwacht, hierbij ligt de nadruk op de functionele analyse en hierin wordt de emotionele beleving weggehouden. </w:t>
      </w:r>
    </w:p>
    <w:p w14:paraId="09892186" w14:textId="77777777" w:rsidR="006B7C4F" w:rsidRPr="006B7C4F" w:rsidRDefault="006B7C4F" w:rsidP="006B7C4F">
      <w:pPr>
        <w:numPr>
          <w:ilvl w:val="0"/>
          <w:numId w:val="11"/>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De </w:t>
      </w:r>
      <w:r w:rsidRPr="006B7C4F">
        <w:rPr>
          <w:rFonts w:eastAsiaTheme="minorEastAsia" w:cstheme="minorHAnsi"/>
          <w:u w:val="single"/>
          <w:lang w:eastAsia="zh-CN"/>
        </w:rPr>
        <w:t>klanttouchpoint-analyse</w:t>
      </w:r>
      <w:r w:rsidRPr="006B7C4F">
        <w:rPr>
          <w:rFonts w:eastAsiaTheme="minorEastAsia" w:cstheme="minorHAnsi"/>
          <w:lang w:eastAsia="zh-CN"/>
        </w:rPr>
        <w:t xml:space="preserve">: binnen deze analyse wordt er niet alleen gekeken naar de touchpoints die de klant heeft binnen de organisatie, maar ook wel touchpoints de klant heeft voorafgaand, tussentijds of erna met andere organisaties etc. </w:t>
      </w:r>
    </w:p>
    <w:p w14:paraId="6CD7BEB6" w14:textId="77777777" w:rsidR="006B7C4F" w:rsidRPr="006B7C4F" w:rsidRDefault="006B7C4F" w:rsidP="006B7C4F">
      <w:pPr>
        <w:numPr>
          <w:ilvl w:val="0"/>
          <w:numId w:val="11"/>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De klantbelevingsreis: binnen deze analyse wordt er naast de functionele stappen en beleving ook gekeken naar de emotionele klantbeleving. Hierin neem je dus mee wat de klant emotioneel voelt en beleefd. Deze vorm geeft de gehele klantreis van begin tot eind weer. </w:t>
      </w:r>
    </w:p>
    <w:p w14:paraId="6CFD4EAE" w14:textId="7145432A" w:rsidR="006B7C4F" w:rsidRDefault="006B7C4F" w:rsidP="006B7C4F">
      <w:pPr>
        <w:numPr>
          <w:ilvl w:val="0"/>
          <w:numId w:val="11"/>
        </w:numPr>
        <w:spacing w:after="0" w:line="240" w:lineRule="auto"/>
        <w:contextualSpacing/>
        <w:rPr>
          <w:rFonts w:eastAsiaTheme="minorEastAsia" w:cstheme="minorHAnsi"/>
          <w:lang w:eastAsia="zh-CN"/>
        </w:rPr>
      </w:pPr>
      <w:r w:rsidRPr="006B7C4F">
        <w:rPr>
          <w:rFonts w:eastAsiaTheme="minorEastAsia" w:cstheme="minorHAnsi"/>
          <w:lang w:eastAsia="zh-CN"/>
        </w:rPr>
        <w:t xml:space="preserve">De merk-waardige (signature journey) klantbelevingsreis: binnen deze analyse wil de organisatie nog eens extra de nadruk leggen op de “merk waarden” van de organisatie. </w:t>
      </w:r>
    </w:p>
    <w:p w14:paraId="092E94E7" w14:textId="34C56DDF" w:rsidR="00641AB3" w:rsidRDefault="00641AB3" w:rsidP="00641AB3">
      <w:pPr>
        <w:spacing w:after="0" w:line="240" w:lineRule="auto"/>
        <w:ind w:left="360"/>
        <w:contextualSpacing/>
        <w:rPr>
          <w:rFonts w:eastAsiaTheme="minorEastAsia" w:cstheme="minorHAnsi"/>
          <w:lang w:eastAsia="zh-CN"/>
        </w:rPr>
      </w:pPr>
    </w:p>
    <w:p w14:paraId="1514C19B" w14:textId="5854169F" w:rsidR="00641AB3" w:rsidRDefault="00641AB3" w:rsidP="00641AB3">
      <w:pPr>
        <w:spacing w:after="0" w:line="240" w:lineRule="auto"/>
        <w:ind w:left="360"/>
        <w:contextualSpacing/>
        <w:rPr>
          <w:rFonts w:eastAsiaTheme="minorEastAsia" w:cstheme="minorHAnsi"/>
          <w:lang w:eastAsia="zh-CN"/>
        </w:rPr>
      </w:pPr>
    </w:p>
    <w:p w14:paraId="2CF4BE42" w14:textId="4433C46A" w:rsidR="00641AB3" w:rsidRDefault="00641AB3" w:rsidP="00641AB3">
      <w:pPr>
        <w:spacing w:after="0" w:line="240" w:lineRule="auto"/>
        <w:ind w:left="360"/>
        <w:contextualSpacing/>
        <w:rPr>
          <w:rFonts w:eastAsiaTheme="minorEastAsia" w:cstheme="minorHAnsi"/>
          <w:lang w:eastAsia="zh-CN"/>
        </w:rPr>
      </w:pPr>
    </w:p>
    <w:p w14:paraId="1102F991" w14:textId="3A2CE819" w:rsidR="00641AB3" w:rsidRDefault="00641AB3" w:rsidP="00641AB3">
      <w:pPr>
        <w:spacing w:after="0" w:line="240" w:lineRule="auto"/>
        <w:ind w:left="360"/>
        <w:contextualSpacing/>
        <w:rPr>
          <w:rFonts w:eastAsiaTheme="minorEastAsia" w:cstheme="minorHAnsi"/>
          <w:lang w:eastAsia="zh-CN"/>
        </w:rPr>
      </w:pPr>
    </w:p>
    <w:p w14:paraId="67D0D84D" w14:textId="5206FE47" w:rsidR="00641AB3" w:rsidRDefault="00641AB3" w:rsidP="00641AB3">
      <w:pPr>
        <w:spacing w:after="0" w:line="240" w:lineRule="auto"/>
        <w:ind w:left="360"/>
        <w:contextualSpacing/>
        <w:rPr>
          <w:rFonts w:eastAsiaTheme="minorEastAsia" w:cstheme="minorHAnsi"/>
          <w:lang w:eastAsia="zh-CN"/>
        </w:rPr>
      </w:pPr>
    </w:p>
    <w:p w14:paraId="7155D0BE" w14:textId="0435F8E5" w:rsidR="00641AB3" w:rsidRDefault="00641AB3" w:rsidP="00641AB3">
      <w:pPr>
        <w:spacing w:after="0" w:line="240" w:lineRule="auto"/>
        <w:ind w:left="360"/>
        <w:contextualSpacing/>
        <w:rPr>
          <w:rFonts w:eastAsiaTheme="minorEastAsia" w:cstheme="minorHAnsi"/>
          <w:lang w:eastAsia="zh-CN"/>
        </w:rPr>
      </w:pPr>
    </w:p>
    <w:p w14:paraId="259A2403" w14:textId="2564511F" w:rsidR="00641AB3" w:rsidRDefault="00641AB3" w:rsidP="00641AB3">
      <w:pPr>
        <w:spacing w:after="0" w:line="240" w:lineRule="auto"/>
        <w:ind w:left="360"/>
        <w:contextualSpacing/>
        <w:rPr>
          <w:rFonts w:eastAsiaTheme="minorEastAsia" w:cstheme="minorHAnsi"/>
          <w:lang w:eastAsia="zh-CN"/>
        </w:rPr>
      </w:pPr>
    </w:p>
    <w:p w14:paraId="1488D76C" w14:textId="60BD16CF" w:rsidR="00641AB3" w:rsidRDefault="00641AB3" w:rsidP="00641AB3">
      <w:pPr>
        <w:spacing w:after="0" w:line="240" w:lineRule="auto"/>
        <w:ind w:left="360"/>
        <w:contextualSpacing/>
        <w:rPr>
          <w:rFonts w:eastAsiaTheme="minorEastAsia" w:cstheme="minorHAnsi"/>
          <w:lang w:eastAsia="zh-CN"/>
        </w:rPr>
      </w:pPr>
    </w:p>
    <w:p w14:paraId="5120F577" w14:textId="7875B024" w:rsidR="00641AB3" w:rsidRDefault="00641AB3" w:rsidP="00641AB3">
      <w:pPr>
        <w:spacing w:after="0" w:line="240" w:lineRule="auto"/>
        <w:ind w:left="360"/>
        <w:contextualSpacing/>
        <w:rPr>
          <w:rFonts w:eastAsiaTheme="minorEastAsia" w:cstheme="minorHAnsi"/>
          <w:lang w:eastAsia="zh-CN"/>
        </w:rPr>
      </w:pPr>
    </w:p>
    <w:p w14:paraId="55F35415" w14:textId="72ED7EF8" w:rsidR="00641AB3" w:rsidRDefault="00641AB3" w:rsidP="00641AB3">
      <w:pPr>
        <w:spacing w:after="0" w:line="240" w:lineRule="auto"/>
        <w:ind w:left="360"/>
        <w:contextualSpacing/>
        <w:rPr>
          <w:rFonts w:eastAsiaTheme="minorEastAsia" w:cstheme="minorHAnsi"/>
          <w:lang w:eastAsia="zh-CN"/>
        </w:rPr>
      </w:pPr>
    </w:p>
    <w:p w14:paraId="0DF78596" w14:textId="18D459B9" w:rsidR="00641AB3" w:rsidRPr="006B7C4F" w:rsidRDefault="00641AB3" w:rsidP="00AF3056">
      <w:pPr>
        <w:spacing w:after="0" w:line="240" w:lineRule="auto"/>
        <w:contextualSpacing/>
        <w:rPr>
          <w:rFonts w:eastAsiaTheme="minorEastAsia" w:cstheme="minorHAnsi"/>
          <w:lang w:eastAsia="zh-CN"/>
        </w:rPr>
      </w:pPr>
    </w:p>
    <w:p w14:paraId="4CC063F1" w14:textId="77777777" w:rsidR="006B7C4F" w:rsidRPr="006B7C4F" w:rsidRDefault="006B7C4F" w:rsidP="006B7C4F">
      <w:pPr>
        <w:rPr>
          <w:rFonts w:cstheme="minorHAnsi"/>
          <w:i/>
          <w:iCs/>
        </w:rPr>
      </w:pPr>
      <w:r w:rsidRPr="006B7C4F">
        <w:rPr>
          <w:rFonts w:cstheme="minorHAnsi"/>
          <w:i/>
          <w:iCs/>
        </w:rPr>
        <w:lastRenderedPageBreak/>
        <w:t>Schematische weergeving van de customer journey</w:t>
      </w:r>
    </w:p>
    <w:p w14:paraId="5BD6BFFE" w14:textId="58905979" w:rsidR="00641AB3" w:rsidRPr="006B7C4F" w:rsidRDefault="006B7C4F" w:rsidP="006B7C4F">
      <w:pPr>
        <w:rPr>
          <w:rFonts w:cstheme="minorHAnsi"/>
        </w:rPr>
      </w:pPr>
      <w:r w:rsidRPr="006B7C4F">
        <w:rPr>
          <w:rFonts w:cstheme="minorHAnsi"/>
        </w:rPr>
        <w:t>De customer journey wordt onderverdeeld in zes elementen:</w:t>
      </w:r>
    </w:p>
    <w:p w14:paraId="6CC220D2" w14:textId="77777777" w:rsidR="006B7C4F" w:rsidRPr="006B7C4F" w:rsidRDefault="006B7C4F" w:rsidP="006B7C4F">
      <w:pPr>
        <w:numPr>
          <w:ilvl w:val="0"/>
          <w:numId w:val="12"/>
        </w:numPr>
        <w:spacing w:after="0" w:line="240" w:lineRule="auto"/>
        <w:contextualSpacing/>
        <w:rPr>
          <w:rFonts w:eastAsiaTheme="minorEastAsia" w:cstheme="minorHAnsi"/>
          <w:lang w:eastAsia="zh-CN"/>
        </w:rPr>
      </w:pPr>
      <w:r w:rsidRPr="006B7C4F">
        <w:rPr>
          <w:rFonts w:eastAsiaTheme="minorEastAsia" w:cstheme="minorHAnsi"/>
          <w:u w:val="single"/>
          <w:lang w:eastAsia="zh-CN"/>
        </w:rPr>
        <w:t>Episodes:</w:t>
      </w:r>
      <w:r w:rsidRPr="006B7C4F">
        <w:rPr>
          <w:rFonts w:eastAsiaTheme="minorEastAsia" w:cstheme="minorHAnsi"/>
          <w:lang w:eastAsia="zh-CN"/>
        </w:rPr>
        <w:t xml:space="preserve"> dit zijn hoofdstukjes waarin we beschrijven wat de klant op dat moment in de reis op functioneel en emotioneel gebied ervaart en wat voor gedrag hij daarbij vertoont. </w:t>
      </w:r>
    </w:p>
    <w:p w14:paraId="6E720FA6" w14:textId="77777777" w:rsidR="006B7C4F" w:rsidRPr="006B7C4F" w:rsidRDefault="006B7C4F" w:rsidP="006B7C4F">
      <w:pPr>
        <w:numPr>
          <w:ilvl w:val="0"/>
          <w:numId w:val="12"/>
        </w:numPr>
        <w:spacing w:after="0" w:line="240" w:lineRule="auto"/>
        <w:contextualSpacing/>
        <w:rPr>
          <w:rFonts w:eastAsiaTheme="minorEastAsia" w:cstheme="minorHAnsi"/>
          <w:lang w:eastAsia="zh-CN"/>
        </w:rPr>
      </w:pPr>
      <w:r w:rsidRPr="006B7C4F">
        <w:rPr>
          <w:rFonts w:eastAsiaTheme="minorEastAsia" w:cstheme="minorHAnsi"/>
          <w:u w:val="single"/>
          <w:lang w:eastAsia="zh-CN"/>
        </w:rPr>
        <w:t>Beleving</w:t>
      </w:r>
      <w:r w:rsidRPr="006B7C4F">
        <w:rPr>
          <w:rFonts w:eastAsiaTheme="minorEastAsia" w:cstheme="minorHAnsi"/>
          <w:lang w:eastAsia="zh-CN"/>
        </w:rPr>
        <w:t>: de functionele en emotionele beleving.</w:t>
      </w:r>
    </w:p>
    <w:p w14:paraId="28CF3AC8" w14:textId="77777777" w:rsidR="006B7C4F" w:rsidRPr="006B7C4F" w:rsidRDefault="006B7C4F" w:rsidP="006B7C4F">
      <w:pPr>
        <w:numPr>
          <w:ilvl w:val="0"/>
          <w:numId w:val="12"/>
        </w:numPr>
        <w:spacing w:after="0" w:line="240" w:lineRule="auto"/>
        <w:contextualSpacing/>
        <w:rPr>
          <w:rFonts w:eastAsiaTheme="minorEastAsia" w:cstheme="minorHAnsi"/>
          <w:lang w:eastAsia="zh-CN"/>
        </w:rPr>
      </w:pPr>
      <w:r w:rsidRPr="006B7C4F">
        <w:rPr>
          <w:rFonts w:eastAsiaTheme="minorEastAsia" w:cstheme="minorHAnsi"/>
          <w:u w:val="single"/>
          <w:lang w:eastAsia="zh-CN"/>
        </w:rPr>
        <w:t>Diepe drijfveren</w:t>
      </w:r>
      <w:r w:rsidRPr="006B7C4F">
        <w:rPr>
          <w:rFonts w:eastAsiaTheme="minorEastAsia" w:cstheme="minorHAnsi"/>
          <w:lang w:eastAsia="zh-CN"/>
        </w:rPr>
        <w:t xml:space="preserve">: waarom doet de klant iets, welke behoeft hebben klanten? </w:t>
      </w:r>
    </w:p>
    <w:p w14:paraId="310EDEA7" w14:textId="77777777" w:rsidR="006B7C4F" w:rsidRPr="006B7C4F" w:rsidRDefault="006B7C4F" w:rsidP="006B7C4F">
      <w:pPr>
        <w:numPr>
          <w:ilvl w:val="0"/>
          <w:numId w:val="12"/>
        </w:numPr>
        <w:spacing w:after="0" w:line="240" w:lineRule="auto"/>
        <w:contextualSpacing/>
        <w:rPr>
          <w:rFonts w:eastAsiaTheme="minorEastAsia" w:cstheme="minorHAnsi"/>
          <w:lang w:eastAsia="zh-CN"/>
        </w:rPr>
      </w:pPr>
      <w:r w:rsidRPr="006B7C4F">
        <w:rPr>
          <w:rFonts w:eastAsiaTheme="minorEastAsia" w:cstheme="minorHAnsi"/>
          <w:u w:val="single"/>
          <w:lang w:eastAsia="zh-CN"/>
        </w:rPr>
        <w:t>Gedrag</w:t>
      </w:r>
      <w:r w:rsidRPr="006B7C4F">
        <w:rPr>
          <w:rFonts w:eastAsiaTheme="minorEastAsia" w:cstheme="minorHAnsi"/>
          <w:lang w:eastAsia="zh-CN"/>
        </w:rPr>
        <w:t xml:space="preserve">: de totale beleving (functioneel en emotioneel) leidt tot gedrag; dat wat de klant doet en/of beslist. </w:t>
      </w:r>
    </w:p>
    <w:p w14:paraId="228077E6" w14:textId="77777777" w:rsidR="006B7C4F" w:rsidRPr="006B7C4F" w:rsidRDefault="006B7C4F" w:rsidP="006B7C4F">
      <w:pPr>
        <w:numPr>
          <w:ilvl w:val="0"/>
          <w:numId w:val="12"/>
        </w:numPr>
        <w:spacing w:after="0" w:line="240" w:lineRule="auto"/>
        <w:contextualSpacing/>
        <w:rPr>
          <w:rFonts w:eastAsiaTheme="minorEastAsia" w:cstheme="minorHAnsi"/>
          <w:lang w:eastAsia="zh-CN"/>
        </w:rPr>
      </w:pPr>
      <w:r w:rsidRPr="006B7C4F">
        <w:rPr>
          <w:rFonts w:eastAsiaTheme="minorEastAsia" w:cstheme="minorHAnsi"/>
          <w:u w:val="single"/>
          <w:lang w:eastAsia="zh-CN"/>
        </w:rPr>
        <w:t>Breinheuristieken</w:t>
      </w:r>
      <w:r w:rsidRPr="006B7C4F">
        <w:rPr>
          <w:rFonts w:eastAsiaTheme="minorEastAsia" w:cstheme="minorHAnsi"/>
          <w:lang w:eastAsia="zh-CN"/>
        </w:rPr>
        <w:t xml:space="preserve">: denkstrategieën van de klant, keuzes die gemaakt worden door middel van afwegingen tussen voor- en nadelen. </w:t>
      </w:r>
    </w:p>
    <w:p w14:paraId="3584741E" w14:textId="77777777" w:rsidR="006B7C4F" w:rsidRPr="006B7C4F" w:rsidRDefault="006B7C4F" w:rsidP="006B7C4F">
      <w:pPr>
        <w:numPr>
          <w:ilvl w:val="0"/>
          <w:numId w:val="12"/>
        </w:numPr>
        <w:spacing w:after="0" w:line="240" w:lineRule="auto"/>
        <w:contextualSpacing/>
        <w:rPr>
          <w:rFonts w:eastAsiaTheme="minorEastAsia" w:cstheme="minorHAnsi"/>
          <w:lang w:eastAsia="zh-CN"/>
        </w:rPr>
      </w:pPr>
      <w:r w:rsidRPr="006B7C4F">
        <w:rPr>
          <w:rFonts w:eastAsiaTheme="minorEastAsia" w:cstheme="minorHAnsi"/>
          <w:u w:val="single"/>
          <w:lang w:eastAsia="zh-CN"/>
        </w:rPr>
        <w:t>Klantcontext</w:t>
      </w:r>
      <w:r w:rsidRPr="006B7C4F">
        <w:rPr>
          <w:rFonts w:eastAsiaTheme="minorEastAsia" w:cstheme="minorHAnsi"/>
          <w:lang w:eastAsia="zh-CN"/>
        </w:rPr>
        <w:t>: kenmerken van de klant die relevant zijn voor de beleving, behoefte en het gedrag. Denk aan: geslacht, opleidingsniveau, inkomen, regionale afkomst etc.</w:t>
      </w:r>
    </w:p>
    <w:p w14:paraId="5DCA5499" w14:textId="5B131218" w:rsidR="006B7C4F" w:rsidRPr="006B7C4F" w:rsidRDefault="006B7C4F" w:rsidP="006B7C4F">
      <w:pPr>
        <w:rPr>
          <w:rFonts w:cstheme="minorHAnsi"/>
          <w:iCs/>
        </w:rPr>
      </w:pPr>
      <w:r w:rsidRPr="006B7C4F">
        <w:rPr>
          <w:rFonts w:cstheme="minorHAnsi"/>
          <w:i/>
        </w:rPr>
        <w:t xml:space="preserve">Persona: </w:t>
      </w:r>
      <w:r w:rsidRPr="006B7C4F">
        <w:rPr>
          <w:rFonts w:cstheme="minorHAnsi"/>
          <w:iCs/>
        </w:rPr>
        <w:t xml:space="preserve">een persona is een typering van een bepaalde klantengroep en wordt ingezet in de customer journey om voor meerdere klanttypen verschillende klantenreizen te kunnen verwerken. </w:t>
      </w:r>
    </w:p>
    <w:p w14:paraId="361C5FE1" w14:textId="77777777" w:rsidR="006B7C4F" w:rsidRPr="006B7C4F" w:rsidRDefault="006B7C4F" w:rsidP="006B7C4F">
      <w:pPr>
        <w:rPr>
          <w:rFonts w:cstheme="minorHAnsi"/>
          <w:i/>
        </w:rPr>
      </w:pPr>
      <w:r w:rsidRPr="006B7C4F">
        <w:rPr>
          <w:rFonts w:cstheme="minorHAnsi"/>
          <w:i/>
        </w:rPr>
        <w:t>Belang van een persona:</w:t>
      </w:r>
    </w:p>
    <w:p w14:paraId="69DCB6FC" w14:textId="59712858" w:rsidR="00641AB3" w:rsidRPr="006B7C4F" w:rsidRDefault="006B7C4F" w:rsidP="006B7C4F">
      <w:pPr>
        <w:rPr>
          <w:rFonts w:cstheme="minorHAnsi"/>
          <w:iCs/>
        </w:rPr>
      </w:pPr>
      <w:r w:rsidRPr="006B7C4F">
        <w:rPr>
          <w:rFonts w:cstheme="minorHAnsi"/>
          <w:iCs/>
        </w:rPr>
        <w:t xml:space="preserve">Organisaties maken hier gebruik van om dienstverlening af te stemmen op verschillende behoeften van bepaalde klantengroepen. Je kunt het ook gebruiken in een customer journey, dan maak je namelijk door middel van de persona verschillende klantenreizen met meerdere klanttypen. Het meeste effect krijg je als je binnen de customer journey vier persona’s beschrijft. </w:t>
      </w:r>
    </w:p>
    <w:p w14:paraId="3E0C9C37" w14:textId="77777777" w:rsidR="006B7C4F" w:rsidRPr="006B7C4F" w:rsidRDefault="006B7C4F" w:rsidP="006B7C4F">
      <w:pPr>
        <w:rPr>
          <w:rFonts w:cstheme="minorHAnsi"/>
          <w:i/>
        </w:rPr>
      </w:pPr>
      <w:r w:rsidRPr="006B7C4F">
        <w:rPr>
          <w:rFonts w:cstheme="minorHAnsi"/>
          <w:i/>
        </w:rPr>
        <w:t>Er zijn twee kanttekeningen bij het gebruiken van een persona:</w:t>
      </w:r>
    </w:p>
    <w:p w14:paraId="04D1C15A" w14:textId="77777777" w:rsidR="006B7C4F" w:rsidRPr="006B7C4F" w:rsidRDefault="006B7C4F" w:rsidP="006B7C4F">
      <w:pPr>
        <w:numPr>
          <w:ilvl w:val="0"/>
          <w:numId w:val="13"/>
        </w:numPr>
        <w:spacing w:after="0" w:line="240" w:lineRule="auto"/>
        <w:contextualSpacing/>
        <w:rPr>
          <w:rFonts w:eastAsiaTheme="minorEastAsia" w:cstheme="minorHAnsi"/>
          <w:iCs/>
          <w:lang w:eastAsia="zh-CN"/>
        </w:rPr>
      </w:pPr>
      <w:r w:rsidRPr="006B7C4F">
        <w:rPr>
          <w:rFonts w:eastAsiaTheme="minorEastAsia" w:cstheme="minorHAnsi"/>
          <w:iCs/>
          <w:lang w:eastAsia="zh-CN"/>
        </w:rPr>
        <w:t xml:space="preserve">Persona’s zijn constructen, of te wel bedachte klanttypen. Dit is iets wat de organisatie zelf samenstelt vaak op basis van demografische kenmerken. Het nadeel hieraan is dat de demografische kenmerken nauwelijks bepalend zijn voor het typische gedrag of de typische behoeften. </w:t>
      </w:r>
    </w:p>
    <w:p w14:paraId="78B3B05D" w14:textId="4C8B92B3" w:rsidR="006B7C4F" w:rsidRDefault="006B7C4F" w:rsidP="006B7C4F">
      <w:pPr>
        <w:numPr>
          <w:ilvl w:val="0"/>
          <w:numId w:val="13"/>
        </w:numPr>
        <w:spacing w:after="0" w:line="240" w:lineRule="auto"/>
        <w:contextualSpacing/>
        <w:rPr>
          <w:rFonts w:eastAsiaTheme="minorEastAsia" w:cstheme="minorHAnsi"/>
          <w:iCs/>
          <w:lang w:eastAsia="zh-CN"/>
        </w:rPr>
      </w:pPr>
      <w:r w:rsidRPr="006B7C4F">
        <w:rPr>
          <w:rFonts w:eastAsiaTheme="minorEastAsia" w:cstheme="minorHAnsi"/>
          <w:iCs/>
          <w:lang w:eastAsia="zh-CN"/>
        </w:rPr>
        <w:t xml:space="preserve">Er wordt vaak ook over het hoofd gezien dat persona’s zich in verschillende contexten anders kunnen gedragen. Het is daarom beter om persona’s in te delen op temperamenten. Met temperamenten worden de behoeftes en drijfveren van de klant bedoeld. </w:t>
      </w:r>
    </w:p>
    <w:p w14:paraId="2187B6CB" w14:textId="77777777" w:rsidR="00641AB3" w:rsidRPr="006B7C4F" w:rsidRDefault="00641AB3" w:rsidP="00641AB3">
      <w:pPr>
        <w:spacing w:after="0" w:line="240" w:lineRule="auto"/>
        <w:ind w:left="360"/>
        <w:contextualSpacing/>
        <w:rPr>
          <w:rFonts w:eastAsiaTheme="minorEastAsia" w:cstheme="minorHAnsi"/>
          <w:iCs/>
          <w:lang w:eastAsia="zh-CN"/>
        </w:rPr>
      </w:pPr>
    </w:p>
    <w:p w14:paraId="2081C803" w14:textId="77777777" w:rsidR="006B7C4F" w:rsidRPr="006B7C4F" w:rsidRDefault="006B7C4F" w:rsidP="006B7C4F">
      <w:pPr>
        <w:rPr>
          <w:rFonts w:cstheme="minorHAnsi"/>
          <w:iCs/>
        </w:rPr>
      </w:pPr>
      <w:r w:rsidRPr="006B7C4F">
        <w:rPr>
          <w:rFonts w:cstheme="minorHAnsi"/>
          <w:iCs/>
        </w:rPr>
        <w:t xml:space="preserve">Een hulpmiddel voor het creeren van een persona is de </w:t>
      </w:r>
      <w:r w:rsidRPr="006B7C4F">
        <w:rPr>
          <w:rFonts w:cstheme="minorHAnsi"/>
          <w:iCs/>
          <w:u w:val="single"/>
        </w:rPr>
        <w:t>Customer Empathy Map</w:t>
      </w:r>
      <w:r w:rsidRPr="006B7C4F">
        <w:rPr>
          <w:rFonts w:cstheme="minorHAnsi"/>
          <w:iCs/>
        </w:rPr>
        <w:t xml:space="preserve">. Deze tool is ervoor om inzichten te krijgen in de klant die verder gaan dan alleen de demografische kenmerken. De Customer Empathy Map bestaat uit zes kernvragen die je helpen om persona’s te onderscheiden op basis van temperament: </w:t>
      </w:r>
    </w:p>
    <w:p w14:paraId="2DE2E80B" w14:textId="77777777" w:rsidR="006B7C4F" w:rsidRPr="006B7C4F" w:rsidRDefault="006B7C4F" w:rsidP="006B7C4F">
      <w:pPr>
        <w:numPr>
          <w:ilvl w:val="0"/>
          <w:numId w:val="14"/>
        </w:numPr>
        <w:spacing w:after="0" w:line="240" w:lineRule="auto"/>
        <w:contextualSpacing/>
        <w:rPr>
          <w:rFonts w:eastAsiaTheme="minorEastAsia" w:cstheme="minorHAnsi"/>
          <w:iCs/>
          <w:lang w:eastAsia="zh-CN"/>
        </w:rPr>
      </w:pPr>
      <w:r w:rsidRPr="006B7C4F">
        <w:rPr>
          <w:rFonts w:eastAsiaTheme="minorEastAsia" w:cstheme="minorHAnsi"/>
          <w:iCs/>
          <w:lang w:eastAsia="zh-CN"/>
        </w:rPr>
        <w:t>Wat denkt en voel de klant?</w:t>
      </w:r>
    </w:p>
    <w:p w14:paraId="74ECB660" w14:textId="77777777" w:rsidR="006B7C4F" w:rsidRPr="006B7C4F" w:rsidRDefault="006B7C4F" w:rsidP="006B7C4F">
      <w:pPr>
        <w:numPr>
          <w:ilvl w:val="0"/>
          <w:numId w:val="14"/>
        </w:numPr>
        <w:spacing w:after="0" w:line="240" w:lineRule="auto"/>
        <w:contextualSpacing/>
        <w:rPr>
          <w:rFonts w:eastAsiaTheme="minorEastAsia" w:cstheme="minorHAnsi"/>
          <w:iCs/>
          <w:lang w:eastAsia="zh-CN"/>
        </w:rPr>
      </w:pPr>
      <w:r w:rsidRPr="006B7C4F">
        <w:rPr>
          <w:rFonts w:eastAsiaTheme="minorEastAsia" w:cstheme="minorHAnsi"/>
          <w:iCs/>
          <w:lang w:eastAsia="zh-CN"/>
        </w:rPr>
        <w:t>Wat ziet hij?</w:t>
      </w:r>
    </w:p>
    <w:p w14:paraId="381D6C8C" w14:textId="4BC1D7E4" w:rsidR="006B7C4F" w:rsidRPr="006B7C4F" w:rsidRDefault="006B7C4F" w:rsidP="006B7C4F">
      <w:pPr>
        <w:numPr>
          <w:ilvl w:val="0"/>
          <w:numId w:val="14"/>
        </w:numPr>
        <w:spacing w:after="0" w:line="240" w:lineRule="auto"/>
        <w:contextualSpacing/>
        <w:rPr>
          <w:rFonts w:eastAsiaTheme="minorEastAsia" w:cstheme="minorHAnsi"/>
          <w:iCs/>
          <w:lang w:eastAsia="zh-CN"/>
        </w:rPr>
      </w:pPr>
      <w:r w:rsidRPr="006B7C4F">
        <w:rPr>
          <w:rFonts w:eastAsiaTheme="minorEastAsia" w:cstheme="minorHAnsi"/>
          <w:iCs/>
          <w:lang w:eastAsia="zh-CN"/>
        </w:rPr>
        <w:t>Wat doet en zegt die?</w:t>
      </w:r>
    </w:p>
    <w:p w14:paraId="5BDA1172" w14:textId="6A28CF01" w:rsidR="006B7C4F" w:rsidRPr="006B7C4F" w:rsidRDefault="006B7C4F" w:rsidP="006B7C4F">
      <w:pPr>
        <w:numPr>
          <w:ilvl w:val="0"/>
          <w:numId w:val="14"/>
        </w:numPr>
        <w:spacing w:after="0" w:line="240" w:lineRule="auto"/>
        <w:contextualSpacing/>
        <w:rPr>
          <w:rFonts w:eastAsiaTheme="minorEastAsia" w:cstheme="minorHAnsi"/>
          <w:iCs/>
          <w:lang w:eastAsia="zh-CN"/>
        </w:rPr>
      </w:pPr>
      <w:r w:rsidRPr="006B7C4F">
        <w:rPr>
          <w:rFonts w:eastAsiaTheme="minorEastAsia" w:cstheme="minorHAnsi"/>
          <w:iCs/>
          <w:lang w:eastAsia="zh-CN"/>
        </w:rPr>
        <w:t xml:space="preserve">Wat hoort die? </w:t>
      </w:r>
    </w:p>
    <w:p w14:paraId="57DC3368" w14:textId="5CA5390A" w:rsidR="006B7C4F" w:rsidRPr="006B7C4F" w:rsidRDefault="006B7C4F" w:rsidP="006B7C4F">
      <w:pPr>
        <w:numPr>
          <w:ilvl w:val="0"/>
          <w:numId w:val="14"/>
        </w:numPr>
        <w:spacing w:after="0" w:line="240" w:lineRule="auto"/>
        <w:contextualSpacing/>
        <w:rPr>
          <w:rFonts w:eastAsiaTheme="minorEastAsia" w:cstheme="minorHAnsi"/>
          <w:iCs/>
          <w:lang w:eastAsia="zh-CN"/>
        </w:rPr>
      </w:pPr>
      <w:r w:rsidRPr="006B7C4F">
        <w:rPr>
          <w:rFonts w:eastAsiaTheme="minorEastAsia" w:cstheme="minorHAnsi"/>
          <w:iCs/>
          <w:lang w:eastAsia="zh-CN"/>
        </w:rPr>
        <w:t>Wat voor tegenslagen heeft die?</w:t>
      </w:r>
    </w:p>
    <w:p w14:paraId="35ACF353" w14:textId="330992CA" w:rsidR="006B7C4F" w:rsidRDefault="006B7C4F" w:rsidP="006B7C4F">
      <w:pPr>
        <w:numPr>
          <w:ilvl w:val="0"/>
          <w:numId w:val="14"/>
        </w:numPr>
        <w:spacing w:after="0" w:line="240" w:lineRule="auto"/>
        <w:contextualSpacing/>
        <w:rPr>
          <w:rFonts w:eastAsiaTheme="minorEastAsia" w:cstheme="minorHAnsi"/>
          <w:iCs/>
          <w:lang w:eastAsia="zh-CN"/>
        </w:rPr>
      </w:pPr>
      <w:r w:rsidRPr="006B7C4F">
        <w:rPr>
          <w:rFonts w:eastAsiaTheme="minorEastAsia" w:cstheme="minorHAnsi"/>
          <w:iCs/>
          <w:lang w:eastAsia="zh-CN"/>
        </w:rPr>
        <w:t>Wat betekent succes voor hem? (Zie verduidelijking van dit tabel blz. 47)</w:t>
      </w:r>
    </w:p>
    <w:p w14:paraId="115120AF" w14:textId="705F901F" w:rsidR="008F16D1" w:rsidRDefault="008F16D1" w:rsidP="008F16D1">
      <w:pPr>
        <w:spacing w:after="0" w:line="240" w:lineRule="auto"/>
        <w:ind w:left="360"/>
        <w:contextualSpacing/>
        <w:rPr>
          <w:rFonts w:eastAsiaTheme="minorEastAsia" w:cstheme="minorHAnsi"/>
          <w:iCs/>
          <w:lang w:eastAsia="zh-CN"/>
        </w:rPr>
      </w:pPr>
    </w:p>
    <w:p w14:paraId="1D28D818" w14:textId="0E9771A3" w:rsidR="008F16D1" w:rsidRPr="006B7C4F" w:rsidRDefault="00000000" w:rsidP="008F16D1">
      <w:pPr>
        <w:spacing w:after="0" w:line="240" w:lineRule="auto"/>
        <w:ind w:left="360"/>
        <w:contextualSpacing/>
        <w:rPr>
          <w:rFonts w:eastAsiaTheme="minorEastAsia" w:cstheme="minorHAnsi"/>
          <w:iCs/>
          <w:lang w:eastAsia="zh-CN"/>
        </w:rPr>
      </w:pPr>
      <w:sdt>
        <w:sdtPr>
          <w:rPr>
            <w:rFonts w:eastAsiaTheme="minorEastAsia" w:cstheme="minorHAnsi"/>
            <w:iCs/>
            <w:lang w:eastAsia="zh-CN"/>
          </w:rPr>
          <w:id w:val="88517468"/>
          <w:citation/>
        </w:sdtPr>
        <w:sdtContent>
          <w:r w:rsidR="001F4269">
            <w:rPr>
              <w:rFonts w:eastAsiaTheme="minorEastAsia" w:cstheme="minorHAnsi"/>
              <w:iCs/>
              <w:lang w:eastAsia="zh-CN"/>
            </w:rPr>
            <w:fldChar w:fldCharType="begin"/>
          </w:r>
          <w:r w:rsidR="001F4269">
            <w:rPr>
              <w:rFonts w:eastAsiaTheme="minorEastAsia" w:cstheme="minorHAnsi"/>
              <w:iCs/>
              <w:lang w:eastAsia="zh-CN"/>
            </w:rPr>
            <w:instrText xml:space="preserve"> CITATION Ste \l 1043 </w:instrText>
          </w:r>
          <w:r w:rsidR="001F4269">
            <w:rPr>
              <w:rFonts w:eastAsiaTheme="minorEastAsia" w:cstheme="minorHAnsi"/>
              <w:iCs/>
              <w:lang w:eastAsia="zh-CN"/>
            </w:rPr>
            <w:fldChar w:fldCharType="separate"/>
          </w:r>
          <w:r w:rsidR="00895F8C" w:rsidRPr="00895F8C">
            <w:rPr>
              <w:rFonts w:eastAsiaTheme="minorEastAsia" w:cstheme="minorHAnsi"/>
              <w:noProof/>
              <w:lang w:eastAsia="zh-CN"/>
            </w:rPr>
            <w:t>(Stephan van Slooten)</w:t>
          </w:r>
          <w:r w:rsidR="001F4269">
            <w:rPr>
              <w:rFonts w:eastAsiaTheme="minorEastAsia" w:cstheme="minorHAnsi"/>
              <w:iCs/>
              <w:lang w:eastAsia="zh-CN"/>
            </w:rPr>
            <w:fldChar w:fldCharType="end"/>
          </w:r>
        </w:sdtContent>
      </w:sdt>
      <w:r w:rsidR="009A4F6F">
        <w:rPr>
          <w:rFonts w:eastAsiaTheme="minorEastAsia" w:cstheme="minorHAnsi"/>
          <w:iCs/>
          <w:lang w:eastAsia="zh-CN"/>
        </w:rPr>
        <w:t xml:space="preserve"> </w:t>
      </w:r>
    </w:p>
    <w:p w14:paraId="0E40D027" w14:textId="7F9AA02D" w:rsidR="006B7C4F" w:rsidRPr="002349E8" w:rsidRDefault="00641AB3" w:rsidP="002349E8">
      <w:r>
        <w:rPr>
          <w:noProof/>
        </w:rPr>
        <w:drawing>
          <wp:anchor distT="0" distB="0" distL="114300" distR="114300" simplePos="0" relativeHeight="251663360" behindDoc="1" locked="0" layoutInCell="1" allowOverlap="1" wp14:anchorId="2D7102B2" wp14:editId="379FFF77">
            <wp:simplePos x="0" y="0"/>
            <wp:positionH relativeFrom="margin">
              <wp:align>center</wp:align>
            </wp:positionH>
            <wp:positionV relativeFrom="paragraph">
              <wp:posOffset>118745</wp:posOffset>
            </wp:positionV>
            <wp:extent cx="2800350" cy="1400175"/>
            <wp:effectExtent l="114300" t="114300" r="152400" b="1428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C0D1C1" w14:textId="0406453B" w:rsidR="002349E8" w:rsidRPr="002349E8" w:rsidRDefault="002349E8" w:rsidP="002349E8"/>
    <w:p w14:paraId="21FF9647" w14:textId="6534DB7C" w:rsidR="002349E8" w:rsidRPr="002349E8" w:rsidRDefault="002349E8" w:rsidP="002349E8"/>
    <w:p w14:paraId="60F748F8" w14:textId="51F59C7B" w:rsidR="00777639" w:rsidRDefault="00777639" w:rsidP="00777639">
      <w:pPr>
        <w:pStyle w:val="Kop1"/>
      </w:pPr>
      <w:bookmarkStart w:id="6" w:name="_Toc123737664"/>
      <w:bookmarkStart w:id="7" w:name="_Toc125102552"/>
      <w:r>
        <w:lastRenderedPageBreak/>
        <w:t>Stakeholders</w:t>
      </w:r>
      <w:bookmarkEnd w:id="6"/>
      <w:r>
        <w:t xml:space="preserve"> </w:t>
      </w:r>
      <w:r w:rsidR="009F7E2C">
        <w:t>(Mijn team)</w:t>
      </w:r>
      <w:bookmarkEnd w:id="7"/>
    </w:p>
    <w:p w14:paraId="09B72EA2" w14:textId="77777777" w:rsidR="00777639" w:rsidRDefault="00777639" w:rsidP="00777639">
      <w:pPr>
        <w:jc w:val="center"/>
      </w:pPr>
    </w:p>
    <w:p w14:paraId="5384BCD7" w14:textId="77777777" w:rsidR="00777639" w:rsidRDefault="00777639" w:rsidP="00777639">
      <w:r w:rsidRPr="002B1B00">
        <w:rPr>
          <w:noProof/>
        </w:rPr>
        <w:drawing>
          <wp:inline distT="0" distB="0" distL="0" distR="0" wp14:anchorId="2642A295" wp14:editId="6564039F">
            <wp:extent cx="5631180" cy="8231134"/>
            <wp:effectExtent l="0" t="0" r="7620" b="0"/>
            <wp:docPr id="6" name="Afbeelding 6" descr="Afbeelding met tekst, buiten,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uiten, whiteboard&#10;&#10;Automatisch gegenereerde beschrijving"/>
                    <pic:cNvPicPr/>
                  </pic:nvPicPr>
                  <pic:blipFill>
                    <a:blip r:embed="rId12"/>
                    <a:stretch>
                      <a:fillRect/>
                    </a:stretch>
                  </pic:blipFill>
                  <pic:spPr>
                    <a:xfrm>
                      <a:off x="0" y="0"/>
                      <a:ext cx="5640183" cy="8244294"/>
                    </a:xfrm>
                    <a:prstGeom prst="rect">
                      <a:avLst/>
                    </a:prstGeom>
                  </pic:spPr>
                </pic:pic>
              </a:graphicData>
            </a:graphic>
          </wp:inline>
        </w:drawing>
      </w:r>
    </w:p>
    <w:p w14:paraId="264D6298" w14:textId="77777777" w:rsidR="00777639" w:rsidRDefault="00777639" w:rsidP="00777639">
      <w:r>
        <w:lastRenderedPageBreak/>
        <w:t>Uitleg stakeholders: (mijn team)</w:t>
      </w:r>
    </w:p>
    <w:p w14:paraId="01CC1692" w14:textId="77777777" w:rsidR="00777639" w:rsidRDefault="00777639" w:rsidP="00777639">
      <w:r>
        <w:t xml:space="preserve">Er zijn verschillende sterke en minder sterke punten van deze stakeholders. </w:t>
      </w:r>
    </w:p>
    <w:p w14:paraId="0D8A9F1B" w14:textId="77777777" w:rsidR="00777639" w:rsidRPr="00980166" w:rsidRDefault="00777639" w:rsidP="00777639">
      <w:pPr>
        <w:rPr>
          <w:i/>
          <w:iCs/>
        </w:rPr>
      </w:pPr>
      <w:r w:rsidRPr="00980166">
        <w:rPr>
          <w:i/>
          <w:iCs/>
        </w:rPr>
        <w:t>Sterkte punten:</w:t>
      </w:r>
    </w:p>
    <w:p w14:paraId="1A068DE7" w14:textId="77777777" w:rsidR="00777639" w:rsidRPr="00B771D0" w:rsidRDefault="00777639" w:rsidP="00777639">
      <w:pPr>
        <w:pStyle w:val="Lijstalinea"/>
        <w:numPr>
          <w:ilvl w:val="0"/>
          <w:numId w:val="15"/>
        </w:numPr>
        <w:spacing w:after="0" w:line="240" w:lineRule="auto"/>
      </w:pPr>
      <w:r w:rsidRPr="00B771D0">
        <w:t>Deze gekozen personen zijn vrijwel allemaal behulpzaam (dus we komen goed door het traject)</w:t>
      </w:r>
    </w:p>
    <w:p w14:paraId="087E9F27" w14:textId="77777777" w:rsidR="00777639" w:rsidRPr="00984FC4" w:rsidRDefault="00777639" w:rsidP="00777639">
      <w:pPr>
        <w:pStyle w:val="Lijstalinea"/>
        <w:numPr>
          <w:ilvl w:val="0"/>
          <w:numId w:val="15"/>
        </w:numPr>
        <w:spacing w:after="0" w:line="240" w:lineRule="auto"/>
      </w:pPr>
      <w:r>
        <w:t xml:space="preserve">Veelal van deze personen heb ik een persoonlijk praatje gemaakt. </w:t>
      </w:r>
    </w:p>
    <w:p w14:paraId="79E75AE3" w14:textId="7A5B7BF4" w:rsidR="00777639" w:rsidRDefault="00777639" w:rsidP="00980166">
      <w:pPr>
        <w:pStyle w:val="Lijstalinea"/>
        <w:numPr>
          <w:ilvl w:val="0"/>
          <w:numId w:val="15"/>
        </w:numPr>
        <w:spacing w:after="0" w:line="240" w:lineRule="auto"/>
      </w:pPr>
      <w:r>
        <w:t>Deze personen staan ervoor open om het bedrijf naar een hoger niveau te krijgen</w:t>
      </w:r>
    </w:p>
    <w:p w14:paraId="22AF477D" w14:textId="77777777" w:rsidR="00980166" w:rsidRPr="00CA36A3" w:rsidRDefault="00980166" w:rsidP="00980166">
      <w:pPr>
        <w:spacing w:after="0" w:line="240" w:lineRule="auto"/>
      </w:pPr>
    </w:p>
    <w:p w14:paraId="3B969FE4" w14:textId="10B856BF" w:rsidR="00777639" w:rsidRPr="00980166" w:rsidRDefault="00777639" w:rsidP="00777639">
      <w:pPr>
        <w:rPr>
          <w:i/>
          <w:iCs/>
        </w:rPr>
      </w:pPr>
      <w:r w:rsidRPr="00980166">
        <w:rPr>
          <w:i/>
          <w:iCs/>
        </w:rPr>
        <w:t>Minder Sterke punten</w:t>
      </w:r>
      <w:r w:rsidR="00980166" w:rsidRPr="00980166">
        <w:rPr>
          <w:i/>
          <w:iCs/>
        </w:rPr>
        <w:t>:</w:t>
      </w:r>
    </w:p>
    <w:p w14:paraId="1C80B72F" w14:textId="77777777" w:rsidR="00777639" w:rsidRDefault="00777639" w:rsidP="00777639">
      <w:pPr>
        <w:pStyle w:val="Lijstalinea"/>
        <w:numPr>
          <w:ilvl w:val="0"/>
          <w:numId w:val="16"/>
        </w:numPr>
        <w:spacing w:after="0" w:line="240" w:lineRule="auto"/>
      </w:pPr>
      <w:r w:rsidRPr="00CA36A3">
        <w:t>Een organisatie gestuurd bedrijf</w:t>
      </w:r>
      <w:r>
        <w:t>. Het maakt het lastig om (grotere) veranderingen door te voeren.</w:t>
      </w:r>
    </w:p>
    <w:p w14:paraId="1100593F" w14:textId="77777777" w:rsidR="00777639" w:rsidRDefault="00777639" w:rsidP="00777639">
      <w:pPr>
        <w:pStyle w:val="Lijstalinea"/>
        <w:numPr>
          <w:ilvl w:val="0"/>
          <w:numId w:val="16"/>
        </w:numPr>
        <w:spacing w:after="0" w:line="240" w:lineRule="auto"/>
      </w:pPr>
      <w:r>
        <w:t>Doordat er veel tussenpersonen er zijn kan het lang duren voordat iets doorgevoerd wordt</w:t>
      </w:r>
    </w:p>
    <w:p w14:paraId="556C9130" w14:textId="77777777" w:rsidR="00777639" w:rsidRPr="00DF243E" w:rsidRDefault="00777639" w:rsidP="00777639"/>
    <w:p w14:paraId="410ACD55" w14:textId="77777777" w:rsidR="00777639" w:rsidRDefault="00777639" w:rsidP="00777639">
      <w:r>
        <w:t>Richard Meijer is een belangrijke tussenpersoon als het gaat om buiten het filiaal iets te regelen (districtsmanager). Mocht er valkuilen zijn binnen het team, kan ik het via hem regelen.</w:t>
      </w:r>
    </w:p>
    <w:p w14:paraId="56740920" w14:textId="77777777" w:rsidR="00777639" w:rsidRDefault="00777639" w:rsidP="00777639">
      <w:r>
        <w:t>Vaak zal ik veel met namelijk stakeholders spreken binnen mijn filiaal. Natuurlijk zal het ook voorkomen dat ik stakeholders nodig heb buiten mijn filiaal om.</w:t>
      </w:r>
    </w:p>
    <w:p w14:paraId="320B530B" w14:textId="4DFBF6DA" w:rsidR="00B07785" w:rsidRDefault="00777639" w:rsidP="00777639">
      <w:r>
        <w:t xml:space="preserve">Doordat er veel tussenpersonen zijn kan dit een grote valkuil zijn. Want; tijd is geld en geld is tijd. Daarom zal ik als er wat regelen moet worden dat ik er dan adequaat bovenop zitten. </w:t>
      </w:r>
    </w:p>
    <w:p w14:paraId="50A355F7" w14:textId="77777777" w:rsidR="00777639" w:rsidRDefault="00777639" w:rsidP="00777639">
      <w:r>
        <w:t>Wat heeft de Disc test er mee te maken?</w:t>
      </w:r>
    </w:p>
    <w:p w14:paraId="2525B85A" w14:textId="77777777" w:rsidR="00777639" w:rsidRDefault="00777639" w:rsidP="00777639">
      <w:r>
        <w:t xml:space="preserve">De test wijst uit dat ik direct ben en dat vooral in daden. Daardoor zal ik in een situatie waarbij ik het voor het zeggen heb de controle over willen houden. Daardoor zal er snel iets geregeld worden. </w:t>
      </w:r>
    </w:p>
    <w:p w14:paraId="331E2372" w14:textId="5EBF2C16" w:rsidR="00777639" w:rsidRDefault="00777639" w:rsidP="00777639">
      <w:r>
        <w:t xml:space="preserve">Persoonlijk mis ik nog persoonlijke namen van leveranciers. Deze </w:t>
      </w:r>
      <w:r w:rsidR="007E03EC">
        <w:t xml:space="preserve">vertegenwoordigers komen namelijk vaak </w:t>
      </w:r>
      <w:r>
        <w:t xml:space="preserve">langs </w:t>
      </w:r>
      <w:r w:rsidR="007E03EC">
        <w:t>onze</w:t>
      </w:r>
      <w:r>
        <w:t xml:space="preserve"> winkel. Met vertegenwoordiger zorg je voor een goede zakelijke band</w:t>
      </w:r>
      <w:r w:rsidR="00A4382B">
        <w:t xml:space="preserve"> waardoor je gemakkelijker iets kan regelen.</w:t>
      </w:r>
    </w:p>
    <w:p w14:paraId="670B3875" w14:textId="77777777" w:rsidR="00A4382B" w:rsidRDefault="00A4382B" w:rsidP="00777639"/>
    <w:p w14:paraId="2C704EC7" w14:textId="720252DE" w:rsidR="002349E8" w:rsidRPr="002349E8" w:rsidRDefault="00DC62EE" w:rsidP="002349E8">
      <w:r>
        <w:rPr>
          <w:noProof/>
        </w:rPr>
        <w:drawing>
          <wp:anchor distT="0" distB="0" distL="114300" distR="114300" simplePos="0" relativeHeight="251664384" behindDoc="0" locked="0" layoutInCell="1" allowOverlap="1" wp14:anchorId="3DA88590" wp14:editId="2BB5344C">
            <wp:simplePos x="0" y="0"/>
            <wp:positionH relativeFrom="column">
              <wp:posOffset>71755</wp:posOffset>
            </wp:positionH>
            <wp:positionV relativeFrom="paragraph">
              <wp:posOffset>383540</wp:posOffset>
            </wp:positionV>
            <wp:extent cx="5685929" cy="2443172"/>
            <wp:effectExtent l="133350" t="114300" r="124460" b="1670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5929" cy="2443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66DB9B5" w14:textId="3440DA24" w:rsidR="00B40BEC" w:rsidRDefault="0006287B" w:rsidP="00B40BEC">
      <w:pPr>
        <w:pStyle w:val="Kop1"/>
      </w:pPr>
      <w:bookmarkStart w:id="8" w:name="_Toc123737665"/>
      <w:bookmarkStart w:id="9" w:name="_Toc125102553"/>
      <w:r w:rsidRPr="00642454">
        <w:rPr>
          <w:noProof/>
        </w:rPr>
        <w:lastRenderedPageBreak/>
        <w:drawing>
          <wp:anchor distT="0" distB="0" distL="114300" distR="114300" simplePos="0" relativeHeight="251666432" behindDoc="0" locked="0" layoutInCell="1" allowOverlap="1" wp14:anchorId="5329A036" wp14:editId="36FD71BE">
            <wp:simplePos x="0" y="0"/>
            <wp:positionH relativeFrom="margin">
              <wp:align>center</wp:align>
            </wp:positionH>
            <wp:positionV relativeFrom="paragraph">
              <wp:posOffset>380365</wp:posOffset>
            </wp:positionV>
            <wp:extent cx="7101840" cy="4958715"/>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01840" cy="4958715"/>
                    </a:xfrm>
                    <a:prstGeom prst="rect">
                      <a:avLst/>
                    </a:prstGeom>
                  </pic:spPr>
                </pic:pic>
              </a:graphicData>
            </a:graphic>
            <wp14:sizeRelH relativeFrom="margin">
              <wp14:pctWidth>0</wp14:pctWidth>
            </wp14:sizeRelH>
            <wp14:sizeRelV relativeFrom="margin">
              <wp14:pctHeight>0</wp14:pctHeight>
            </wp14:sizeRelV>
          </wp:anchor>
        </w:drawing>
      </w:r>
      <w:r w:rsidR="00B40BEC">
        <w:t>Persona</w:t>
      </w:r>
      <w:bookmarkEnd w:id="8"/>
      <w:bookmarkEnd w:id="9"/>
    </w:p>
    <w:p w14:paraId="5A7A19C3" w14:textId="1B794E57" w:rsidR="00B40BEC" w:rsidRDefault="00B40BEC" w:rsidP="00B40BEC"/>
    <w:p w14:paraId="193B32D9" w14:textId="5E85312C" w:rsidR="00B40BEC" w:rsidRDefault="00B40BEC" w:rsidP="00B40BEC">
      <w:r>
        <w:t>Waarom heb ik deze persona gekozen?</w:t>
      </w:r>
    </w:p>
    <w:p w14:paraId="0F1A5C9E" w14:textId="50957367" w:rsidR="00B40BEC" w:rsidRDefault="00B40BEC" w:rsidP="00B40BEC">
      <w:r>
        <w:t xml:space="preserve">Astrid, een typische Doe Het Zelver die als maar graag haar klussen zelf doet. Dit doet ze om geen kosten voor een vakman te maken. Voor haar is geen uitdaging te ver. Doordat ze haar administratieve werkzaamheden op kantoor doet is zij onkundig is het doen van klussen. Wel heeft ze een goede vader die haar kan helpen. Door haar onwetendheid is zij wel heel erg nieuwsgierig en zal ze je alles vragen m.b.v. haar klus. Ze zal het personeel van top tot teen ondervragen welke artikelen ze nodig heeft voor haar klus en hoe ze dit moet uitvoeren. Want ja, De makkelijke klussen heeft ze haar vader niet nodig. </w:t>
      </w:r>
    </w:p>
    <w:p w14:paraId="4EF1C31E" w14:textId="38843C5A" w:rsidR="002349E8" w:rsidRPr="002349E8" w:rsidRDefault="00B40BEC" w:rsidP="002349E8">
      <w:r>
        <w:t>Ik heb deze persoon gekozen omdat deze persona vaak in de winkel komt. Je herkent deze type klant meteen. Omdat wij deze klant vaak in onze winkel zien, betekent dit ook kansen voor ons filiaal. Daarom lijkt het me fantastisch om haar klantenbeleving te gaan optimaliseren. Want jong of oud, Praxis is voor de makers.</w:t>
      </w:r>
    </w:p>
    <w:p w14:paraId="7AADE78D" w14:textId="03B5C035" w:rsidR="002349E8" w:rsidRPr="002349E8" w:rsidRDefault="00000000" w:rsidP="002349E8">
      <w:sdt>
        <w:sdtPr>
          <w:id w:val="1037174222"/>
          <w:citation/>
        </w:sdtPr>
        <w:sdtContent>
          <w:r w:rsidR="0006287B">
            <w:fldChar w:fldCharType="begin"/>
          </w:r>
          <w:r w:rsidR="0006287B">
            <w:instrText xml:space="preserve">CITATION Kla \l 1043 </w:instrText>
          </w:r>
          <w:r w:rsidR="0006287B">
            <w:fldChar w:fldCharType="separate"/>
          </w:r>
          <w:r w:rsidR="00895F8C">
            <w:rPr>
              <w:noProof/>
            </w:rPr>
            <w:t>(Klantreis, sd)</w:t>
          </w:r>
          <w:r w:rsidR="0006287B">
            <w:fldChar w:fldCharType="end"/>
          </w:r>
        </w:sdtContent>
      </w:sdt>
    </w:p>
    <w:p w14:paraId="591D1F53" w14:textId="0C365B71" w:rsidR="0006287B" w:rsidRDefault="0006287B" w:rsidP="002349E8"/>
    <w:p w14:paraId="1C5EB2E1" w14:textId="77777777" w:rsidR="0006287B" w:rsidRDefault="0006287B">
      <w:r>
        <w:br w:type="page"/>
      </w:r>
    </w:p>
    <w:p w14:paraId="6E8423AB" w14:textId="77777777" w:rsidR="001C532B" w:rsidRDefault="001C532B" w:rsidP="001C532B">
      <w:pPr>
        <w:pStyle w:val="Kop1"/>
      </w:pPr>
      <w:bookmarkStart w:id="10" w:name="_Toc123737669"/>
      <w:bookmarkStart w:id="11" w:name="_Toc125102554"/>
      <w:r>
        <w:rPr>
          <w:noProof/>
        </w:rPr>
        <w:lastRenderedPageBreak/>
        <w:drawing>
          <wp:anchor distT="0" distB="0" distL="114300" distR="114300" simplePos="0" relativeHeight="251668480" behindDoc="0" locked="0" layoutInCell="1" allowOverlap="1" wp14:anchorId="5E595A9E" wp14:editId="6F299AD6">
            <wp:simplePos x="0" y="0"/>
            <wp:positionH relativeFrom="margin">
              <wp:posOffset>-1163955</wp:posOffset>
            </wp:positionH>
            <wp:positionV relativeFrom="paragraph">
              <wp:posOffset>1559560</wp:posOffset>
            </wp:positionV>
            <wp:extent cx="8102600" cy="5494020"/>
            <wp:effectExtent l="8890" t="0" r="2540" b="254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102600" cy="5494020"/>
                    </a:xfrm>
                    <a:prstGeom prst="rect">
                      <a:avLst/>
                    </a:prstGeom>
                    <a:noFill/>
                  </pic:spPr>
                </pic:pic>
              </a:graphicData>
            </a:graphic>
            <wp14:sizeRelH relativeFrom="margin">
              <wp14:pctWidth>0</wp14:pctWidth>
            </wp14:sizeRelH>
            <wp14:sizeRelV relativeFrom="margin">
              <wp14:pctHeight>0</wp14:pctHeight>
            </wp14:sizeRelV>
          </wp:anchor>
        </w:drawing>
      </w:r>
      <w:r>
        <w:t>Customer Journey Map</w:t>
      </w:r>
      <w:bookmarkEnd w:id="10"/>
      <w:bookmarkEnd w:id="11"/>
    </w:p>
    <w:p w14:paraId="35074D0A" w14:textId="0BDA2E13" w:rsidR="00BD49A6" w:rsidRDefault="00435A8A" w:rsidP="002349E8">
      <w:r>
        <w:t xml:space="preserve">In het bovenstaande schema zie je dat de klant zijn klantreis </w:t>
      </w:r>
      <w:r w:rsidR="00442B1A">
        <w:t xml:space="preserve">niet gelukkig beleefd. De klant wordt niet goed geholpen en </w:t>
      </w:r>
      <w:r w:rsidR="008F16D1">
        <w:t>zal niet zo snel een loyale klant worden</w:t>
      </w:r>
      <w:r w:rsidR="00BD49A6">
        <w:t>.</w:t>
      </w:r>
    </w:p>
    <w:p w14:paraId="6A48F489" w14:textId="45D1748F" w:rsidR="00435A8A" w:rsidRDefault="00BD49A6" w:rsidP="007C04E7">
      <w:pPr>
        <w:pStyle w:val="Kop1"/>
      </w:pPr>
      <w:r>
        <w:br w:type="page"/>
      </w:r>
      <w:bookmarkStart w:id="12" w:name="_Toc125102555"/>
      <w:r w:rsidR="00984D4F">
        <w:rPr>
          <w:noProof/>
        </w:rPr>
        <w:lastRenderedPageBreak/>
        <w:drawing>
          <wp:anchor distT="0" distB="0" distL="114300" distR="114300" simplePos="0" relativeHeight="251669504" behindDoc="0" locked="0" layoutInCell="1" allowOverlap="1" wp14:anchorId="19743B75" wp14:editId="0348CFCC">
            <wp:simplePos x="0" y="0"/>
            <wp:positionH relativeFrom="margin">
              <wp:posOffset>304165</wp:posOffset>
            </wp:positionH>
            <wp:positionV relativeFrom="paragraph">
              <wp:posOffset>393065</wp:posOffset>
            </wp:positionV>
            <wp:extent cx="5189220" cy="8490773"/>
            <wp:effectExtent l="0" t="0" r="0"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220" cy="8490773"/>
                    </a:xfrm>
                    <a:prstGeom prst="rect">
                      <a:avLst/>
                    </a:prstGeom>
                    <a:noFill/>
                  </pic:spPr>
                </pic:pic>
              </a:graphicData>
            </a:graphic>
            <wp14:sizeRelH relativeFrom="margin">
              <wp14:pctWidth>0</wp14:pctWidth>
            </wp14:sizeRelH>
            <wp14:sizeRelV relativeFrom="margin">
              <wp14:pctHeight>0</wp14:pctHeight>
            </wp14:sizeRelV>
          </wp:anchor>
        </w:drawing>
      </w:r>
      <w:r w:rsidR="007C04E7">
        <w:t>Empathy map</w:t>
      </w:r>
      <w:bookmarkEnd w:id="12"/>
    </w:p>
    <w:p w14:paraId="0F717502" w14:textId="247729AE" w:rsidR="00A513B7" w:rsidRPr="00A513B7" w:rsidRDefault="001A443C" w:rsidP="00A513B7">
      <w:r>
        <w:rPr>
          <w:noProof/>
        </w:rPr>
        <w:lastRenderedPageBreak/>
        <w:drawing>
          <wp:inline distT="0" distB="0" distL="0" distR="0" wp14:anchorId="199A3B67" wp14:editId="537E0448">
            <wp:extent cx="5834380" cy="83337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380" cy="8333740"/>
                    </a:xfrm>
                    <a:prstGeom prst="rect">
                      <a:avLst/>
                    </a:prstGeom>
                    <a:noFill/>
                  </pic:spPr>
                </pic:pic>
              </a:graphicData>
            </a:graphic>
          </wp:inline>
        </w:drawing>
      </w:r>
    </w:p>
    <w:p w14:paraId="4C905AF2" w14:textId="77777777" w:rsidR="001C2D3A" w:rsidRPr="00C0583C" w:rsidRDefault="001C2D3A" w:rsidP="00C0583C">
      <w:pPr>
        <w:pStyle w:val="Kop1"/>
      </w:pPr>
      <w:bookmarkStart w:id="13" w:name="_Toc123737667"/>
      <w:bookmarkStart w:id="14" w:name="_Toc125102556"/>
      <w:r w:rsidRPr="00C0583C">
        <w:lastRenderedPageBreak/>
        <w:t>Interview</w:t>
      </w:r>
      <w:bookmarkEnd w:id="13"/>
      <w:bookmarkEnd w:id="14"/>
    </w:p>
    <w:p w14:paraId="58FDC7F6" w14:textId="77777777" w:rsidR="001C2D3A" w:rsidRPr="001C2D3A" w:rsidRDefault="001C2D3A" w:rsidP="001C2D3A">
      <w:pPr>
        <w:rPr>
          <w:rFonts w:cstheme="minorHAnsi"/>
        </w:rPr>
      </w:pPr>
      <w:r w:rsidRPr="001C2D3A">
        <w:rPr>
          <w:rFonts w:cstheme="minorHAnsi"/>
        </w:rPr>
        <w:t>Vragen die gesteld zijn:</w:t>
      </w:r>
    </w:p>
    <w:p w14:paraId="1AECFE3D" w14:textId="77777777" w:rsidR="001C2D3A" w:rsidRPr="001C2D3A" w:rsidRDefault="001C2D3A" w:rsidP="001C2D3A">
      <w:pPr>
        <w:numPr>
          <w:ilvl w:val="0"/>
          <w:numId w:val="18"/>
        </w:numPr>
        <w:spacing w:after="0" w:line="240" w:lineRule="auto"/>
        <w:contextualSpacing/>
        <w:rPr>
          <w:rFonts w:eastAsiaTheme="minorEastAsia" w:cstheme="minorHAnsi"/>
          <w:lang w:eastAsia="zh-CN"/>
        </w:rPr>
      </w:pPr>
      <w:r w:rsidRPr="001C2D3A">
        <w:rPr>
          <w:rFonts w:eastAsiaTheme="minorEastAsia" w:cstheme="minorHAnsi"/>
          <w:lang w:eastAsia="zh-CN"/>
        </w:rPr>
        <w:t>Hoevaak bezoekt u onze winkel?</w:t>
      </w:r>
    </w:p>
    <w:p w14:paraId="10E223C9" w14:textId="77777777" w:rsidR="001C2D3A" w:rsidRPr="001C2D3A" w:rsidRDefault="001C2D3A" w:rsidP="001C2D3A">
      <w:pPr>
        <w:numPr>
          <w:ilvl w:val="0"/>
          <w:numId w:val="18"/>
        </w:numPr>
        <w:spacing w:after="0" w:line="240" w:lineRule="auto"/>
        <w:contextualSpacing/>
        <w:rPr>
          <w:rFonts w:eastAsiaTheme="minorEastAsia" w:cstheme="minorHAnsi"/>
          <w:lang w:eastAsia="zh-CN"/>
        </w:rPr>
      </w:pPr>
      <w:r w:rsidRPr="001C2D3A">
        <w:rPr>
          <w:rFonts w:eastAsiaTheme="minorEastAsia" w:cstheme="minorHAnsi"/>
          <w:lang w:eastAsia="zh-CN"/>
        </w:rPr>
        <w:t>Wat vindt u fijn aan onze winkel?</w:t>
      </w:r>
    </w:p>
    <w:p w14:paraId="4E837D48" w14:textId="77777777" w:rsidR="001C2D3A" w:rsidRPr="001C2D3A" w:rsidRDefault="001C2D3A" w:rsidP="001C2D3A">
      <w:pPr>
        <w:numPr>
          <w:ilvl w:val="0"/>
          <w:numId w:val="17"/>
        </w:numPr>
        <w:spacing w:after="0" w:line="240" w:lineRule="auto"/>
        <w:contextualSpacing/>
        <w:rPr>
          <w:rFonts w:eastAsiaTheme="minorEastAsia" w:cstheme="minorHAnsi"/>
          <w:lang w:eastAsia="zh-CN"/>
        </w:rPr>
      </w:pPr>
      <w:r w:rsidRPr="001C2D3A">
        <w:rPr>
          <w:rFonts w:eastAsiaTheme="minorEastAsia" w:cstheme="minorHAnsi"/>
          <w:lang w:eastAsia="zh-CN"/>
        </w:rPr>
        <w:t>Welke dingen zijn waar je tegenaan loopt in onze winkel?</w:t>
      </w:r>
    </w:p>
    <w:p w14:paraId="7189D868" w14:textId="1933750E" w:rsidR="001C2D3A" w:rsidRDefault="001C2D3A" w:rsidP="001C2D3A">
      <w:pPr>
        <w:numPr>
          <w:ilvl w:val="0"/>
          <w:numId w:val="17"/>
        </w:numPr>
        <w:spacing w:after="0" w:line="240" w:lineRule="auto"/>
        <w:contextualSpacing/>
        <w:rPr>
          <w:rFonts w:eastAsiaTheme="minorEastAsia" w:cstheme="minorHAnsi"/>
          <w:lang w:eastAsia="zh-CN"/>
        </w:rPr>
      </w:pPr>
      <w:r w:rsidRPr="001C2D3A">
        <w:rPr>
          <w:rFonts w:eastAsiaTheme="minorEastAsia" w:cstheme="minorHAnsi"/>
          <w:lang w:eastAsia="zh-CN"/>
        </w:rPr>
        <w:t>Als u 1 ding mocht veranderen aan de winkel, Wat zou dat mogen zijn?</w:t>
      </w:r>
    </w:p>
    <w:p w14:paraId="661E5859" w14:textId="618056D0" w:rsidR="00210F34" w:rsidRDefault="00210F34" w:rsidP="00DD7FDB">
      <w:pPr>
        <w:spacing w:after="0" w:line="240" w:lineRule="auto"/>
        <w:contextualSpacing/>
        <w:rPr>
          <w:rFonts w:eastAsiaTheme="minorEastAsia" w:cstheme="minorHAnsi"/>
          <w:lang w:eastAsia="zh-CN"/>
        </w:rPr>
      </w:pPr>
    </w:p>
    <w:p w14:paraId="138F6738" w14:textId="20A5FE63" w:rsidR="00DD7FDB" w:rsidRDefault="00DD7FDB" w:rsidP="00DD7FDB">
      <w:pPr>
        <w:spacing w:after="0" w:line="240" w:lineRule="auto"/>
        <w:contextualSpacing/>
        <w:rPr>
          <w:rFonts w:eastAsiaTheme="minorEastAsia" w:cstheme="minorHAnsi"/>
          <w:lang w:eastAsia="zh-CN"/>
        </w:rPr>
      </w:pPr>
      <w:r>
        <w:rPr>
          <w:rFonts w:eastAsiaTheme="minorEastAsia" w:cstheme="minorHAnsi"/>
          <w:lang w:eastAsia="zh-CN"/>
        </w:rPr>
        <w:t>De vragen heb ik samen met mijn stakeholders besproke</w:t>
      </w:r>
      <w:r w:rsidR="00EF781F">
        <w:rPr>
          <w:rFonts w:eastAsiaTheme="minorEastAsia" w:cstheme="minorHAnsi"/>
          <w:lang w:eastAsia="zh-CN"/>
        </w:rPr>
        <w:t>n o</w:t>
      </w:r>
      <w:r w:rsidR="00A309D3">
        <w:rPr>
          <w:rFonts w:eastAsiaTheme="minorEastAsia" w:cstheme="minorHAnsi"/>
          <w:lang w:eastAsia="zh-CN"/>
        </w:rPr>
        <w:t xml:space="preserve">mdat </w:t>
      </w:r>
      <w:r w:rsidR="0096794D">
        <w:rPr>
          <w:rFonts w:eastAsiaTheme="minorEastAsia" w:cstheme="minorHAnsi"/>
          <w:lang w:eastAsia="zh-CN"/>
        </w:rPr>
        <w:t xml:space="preserve">we </w:t>
      </w:r>
      <w:r w:rsidR="00A309D3">
        <w:rPr>
          <w:rFonts w:eastAsiaTheme="minorEastAsia" w:cstheme="minorHAnsi"/>
          <w:lang w:eastAsia="zh-CN"/>
        </w:rPr>
        <w:t>de klantreis gezamenlijk binnen het filiaal willen upgraden</w:t>
      </w:r>
      <w:r w:rsidR="0076129A">
        <w:rPr>
          <w:rFonts w:eastAsiaTheme="minorEastAsia" w:cstheme="minorHAnsi"/>
          <w:lang w:eastAsia="zh-CN"/>
        </w:rPr>
        <w:t xml:space="preserve">. </w:t>
      </w:r>
      <w:r w:rsidR="003C1066">
        <w:rPr>
          <w:rFonts w:eastAsiaTheme="minorEastAsia" w:cstheme="minorHAnsi"/>
          <w:lang w:eastAsia="zh-CN"/>
        </w:rPr>
        <w:t xml:space="preserve">Hierin ik me al in voorbereid </w:t>
      </w:r>
      <w:r w:rsidR="001F67A3">
        <w:rPr>
          <w:rFonts w:eastAsiaTheme="minorEastAsia" w:cstheme="minorHAnsi"/>
          <w:lang w:eastAsia="zh-CN"/>
        </w:rPr>
        <w:t xml:space="preserve">door een aantal vragen op te stellen </w:t>
      </w:r>
      <w:r w:rsidR="004211D9">
        <w:rPr>
          <w:rFonts w:eastAsiaTheme="minorEastAsia" w:cstheme="minorHAnsi"/>
          <w:lang w:eastAsia="zh-CN"/>
        </w:rPr>
        <w:t xml:space="preserve">op een kladpapier. Hierin zijn wel een aantal </w:t>
      </w:r>
      <w:r w:rsidR="00DC290F">
        <w:rPr>
          <w:rFonts w:eastAsiaTheme="minorEastAsia" w:cstheme="minorHAnsi"/>
          <w:lang w:eastAsia="zh-CN"/>
        </w:rPr>
        <w:t xml:space="preserve">vragen vervallen en/of gewijzigd. </w:t>
      </w:r>
    </w:p>
    <w:p w14:paraId="1B1CE58C" w14:textId="77777777" w:rsidR="003B6932" w:rsidRDefault="003B6932" w:rsidP="00DD7FDB">
      <w:pPr>
        <w:spacing w:after="0" w:line="240" w:lineRule="auto"/>
        <w:contextualSpacing/>
        <w:rPr>
          <w:rFonts w:eastAsiaTheme="minorEastAsia" w:cstheme="minorHAnsi"/>
          <w:lang w:eastAsia="zh-CN"/>
        </w:rPr>
      </w:pPr>
    </w:p>
    <w:p w14:paraId="0909D653" w14:textId="55E44214" w:rsidR="00DC290F" w:rsidRDefault="00DC290F" w:rsidP="00DD7FDB">
      <w:pPr>
        <w:spacing w:after="0" w:line="240" w:lineRule="auto"/>
        <w:contextualSpacing/>
        <w:rPr>
          <w:rFonts w:eastAsiaTheme="minorEastAsia" w:cstheme="minorHAnsi"/>
          <w:lang w:eastAsia="zh-CN"/>
        </w:rPr>
      </w:pPr>
      <w:r>
        <w:rPr>
          <w:rFonts w:eastAsiaTheme="minorEastAsia" w:cstheme="minorHAnsi"/>
          <w:lang w:eastAsia="zh-CN"/>
        </w:rPr>
        <w:t>Een voorbeeld vraag die vervallen is:</w:t>
      </w:r>
    </w:p>
    <w:p w14:paraId="30C7E863" w14:textId="3D77312A" w:rsidR="00DC290F" w:rsidRDefault="003B6932" w:rsidP="00DD7FDB">
      <w:pPr>
        <w:spacing w:after="0" w:line="240" w:lineRule="auto"/>
        <w:contextualSpacing/>
        <w:rPr>
          <w:rFonts w:eastAsiaTheme="minorEastAsia" w:cstheme="minorHAnsi"/>
          <w:lang w:eastAsia="zh-CN"/>
        </w:rPr>
      </w:pPr>
      <w:r w:rsidRPr="003B6932">
        <w:rPr>
          <w:rFonts w:eastAsiaTheme="minorEastAsia" w:cstheme="minorHAnsi"/>
          <w:lang w:eastAsia="zh-CN"/>
        </w:rPr>
        <w:t>U gaat naar de bouwmarkt. Gaat u dan altijd naar de Praxis of bezoekt u ook onze concurrenten?</w:t>
      </w:r>
    </w:p>
    <w:p w14:paraId="4803A87B" w14:textId="3E9EED92" w:rsidR="00DC290F" w:rsidRDefault="00DC290F" w:rsidP="00DD7FDB">
      <w:pPr>
        <w:spacing w:after="0" w:line="240" w:lineRule="auto"/>
        <w:contextualSpacing/>
        <w:rPr>
          <w:rFonts w:eastAsiaTheme="minorEastAsia" w:cstheme="minorHAnsi"/>
          <w:lang w:eastAsia="zh-CN"/>
        </w:rPr>
      </w:pPr>
    </w:p>
    <w:p w14:paraId="31935FB9" w14:textId="4416579F" w:rsidR="00FB5999" w:rsidRDefault="003B6932" w:rsidP="00DD7FDB">
      <w:pPr>
        <w:spacing w:after="0" w:line="240" w:lineRule="auto"/>
        <w:contextualSpacing/>
        <w:rPr>
          <w:rFonts w:eastAsiaTheme="minorEastAsia" w:cstheme="minorHAnsi"/>
          <w:lang w:eastAsia="zh-CN"/>
        </w:rPr>
      </w:pPr>
      <w:r>
        <w:rPr>
          <w:rFonts w:eastAsiaTheme="minorEastAsia" w:cstheme="minorHAnsi"/>
          <w:lang w:eastAsia="zh-CN"/>
        </w:rPr>
        <w:t xml:space="preserve">Deze vraag was niet relevant </w:t>
      </w:r>
      <w:r w:rsidR="00FB5999">
        <w:rPr>
          <w:rFonts w:eastAsiaTheme="minorEastAsia" w:cstheme="minorHAnsi"/>
          <w:lang w:eastAsia="zh-CN"/>
        </w:rPr>
        <w:t>volgens mijn stakeholders en hebben we gezamenlijk een andere vraag gesteld:</w:t>
      </w:r>
    </w:p>
    <w:p w14:paraId="198ABB21" w14:textId="05C45FE9" w:rsidR="00FB5999" w:rsidRDefault="00FB5999" w:rsidP="00DD7FDB">
      <w:pPr>
        <w:spacing w:after="0" w:line="240" w:lineRule="auto"/>
        <w:contextualSpacing/>
        <w:rPr>
          <w:rFonts w:eastAsiaTheme="minorEastAsia" w:cstheme="minorHAnsi"/>
          <w:lang w:eastAsia="zh-CN"/>
        </w:rPr>
      </w:pPr>
      <w:r w:rsidRPr="00FB5999">
        <w:rPr>
          <w:rFonts w:eastAsiaTheme="minorEastAsia" w:cstheme="minorHAnsi"/>
          <w:lang w:eastAsia="zh-CN"/>
        </w:rPr>
        <w:t>Als u 1 ding mocht veranderen aan de winkel, Wat zou dat mogen zijn?</w:t>
      </w:r>
    </w:p>
    <w:p w14:paraId="3C484EE2" w14:textId="282C34D2" w:rsidR="003B6932" w:rsidRDefault="003B6932" w:rsidP="00DD7FDB">
      <w:pPr>
        <w:spacing w:after="0" w:line="240" w:lineRule="auto"/>
        <w:contextualSpacing/>
        <w:rPr>
          <w:rFonts w:eastAsiaTheme="minorEastAsia" w:cstheme="minorHAnsi"/>
          <w:lang w:eastAsia="zh-CN"/>
        </w:rPr>
      </w:pPr>
    </w:p>
    <w:p w14:paraId="42F32FC2" w14:textId="070436BC" w:rsidR="00FB5999" w:rsidRDefault="00FB5999" w:rsidP="00DD7FDB">
      <w:pPr>
        <w:spacing w:after="0" w:line="240" w:lineRule="auto"/>
        <w:contextualSpacing/>
        <w:rPr>
          <w:rFonts w:eastAsiaTheme="minorEastAsia" w:cstheme="minorHAnsi"/>
          <w:lang w:eastAsia="zh-CN"/>
        </w:rPr>
      </w:pPr>
      <w:r>
        <w:rPr>
          <w:rFonts w:eastAsiaTheme="minorEastAsia" w:cstheme="minorHAnsi"/>
          <w:lang w:eastAsia="zh-CN"/>
        </w:rPr>
        <w:t xml:space="preserve">Aan de hand van deze vraag konden we meteen meten wat de klant (met een frisse blik) </w:t>
      </w:r>
      <w:r w:rsidR="003B2D20">
        <w:rPr>
          <w:rFonts w:eastAsiaTheme="minorEastAsia" w:cstheme="minorHAnsi"/>
          <w:lang w:eastAsia="zh-CN"/>
        </w:rPr>
        <w:t xml:space="preserve">zou willen veranderen </w:t>
      </w:r>
      <w:r w:rsidR="00DB4510">
        <w:rPr>
          <w:rFonts w:eastAsiaTheme="minorEastAsia" w:cstheme="minorHAnsi"/>
          <w:lang w:eastAsia="zh-CN"/>
        </w:rPr>
        <w:t xml:space="preserve">aan de organisatie. Zo </w:t>
      </w:r>
      <w:r w:rsidR="00125158">
        <w:rPr>
          <w:rFonts w:eastAsiaTheme="minorEastAsia" w:cstheme="minorHAnsi"/>
          <w:lang w:eastAsia="zh-CN"/>
        </w:rPr>
        <w:t>kunnen we</w:t>
      </w:r>
      <w:r w:rsidR="009D645C">
        <w:rPr>
          <w:rFonts w:eastAsiaTheme="minorEastAsia" w:cstheme="minorHAnsi"/>
          <w:lang w:eastAsia="zh-CN"/>
        </w:rPr>
        <w:t xml:space="preserve"> ook de inzichten van de klant meenemen naar onze klantinnovatie. </w:t>
      </w:r>
    </w:p>
    <w:p w14:paraId="47B487F6" w14:textId="73D0D503" w:rsidR="00841674" w:rsidRDefault="00841674" w:rsidP="00DD7FDB">
      <w:pPr>
        <w:spacing w:after="0" w:line="240" w:lineRule="auto"/>
        <w:contextualSpacing/>
        <w:rPr>
          <w:rFonts w:eastAsiaTheme="minorEastAsia" w:cstheme="minorHAnsi"/>
          <w:lang w:eastAsia="zh-CN"/>
        </w:rPr>
      </w:pPr>
    </w:p>
    <w:p w14:paraId="2D88BC77" w14:textId="0CB90164" w:rsidR="00841674" w:rsidRDefault="00841674" w:rsidP="00DD7FDB">
      <w:pPr>
        <w:spacing w:after="0" w:line="240" w:lineRule="auto"/>
        <w:contextualSpacing/>
        <w:rPr>
          <w:rFonts w:eastAsiaTheme="minorEastAsia" w:cstheme="minorHAnsi"/>
          <w:lang w:eastAsia="zh-CN"/>
        </w:rPr>
      </w:pPr>
      <w:r>
        <w:rPr>
          <w:rFonts w:eastAsiaTheme="minorEastAsia" w:cstheme="minorHAnsi"/>
          <w:lang w:eastAsia="zh-CN"/>
        </w:rPr>
        <w:t xml:space="preserve">De vraag; Wat </w:t>
      </w:r>
      <w:r w:rsidR="00374DAA">
        <w:rPr>
          <w:rFonts w:eastAsiaTheme="minorEastAsia" w:cstheme="minorHAnsi"/>
          <w:lang w:eastAsia="zh-CN"/>
        </w:rPr>
        <w:t>vindt</w:t>
      </w:r>
      <w:r>
        <w:rPr>
          <w:rFonts w:eastAsiaTheme="minorEastAsia" w:cstheme="minorHAnsi"/>
          <w:lang w:eastAsia="zh-CN"/>
        </w:rPr>
        <w:t xml:space="preserve"> u fijn aan onze winkel vonden de stakeholders een goede vraag</w:t>
      </w:r>
      <w:r w:rsidR="005B3A9E">
        <w:rPr>
          <w:rFonts w:eastAsiaTheme="minorEastAsia" w:cstheme="minorHAnsi"/>
          <w:lang w:eastAsia="zh-CN"/>
        </w:rPr>
        <w:t>, omdat je ook het positieve beeld laat zien van het filiaal/organisatie.</w:t>
      </w:r>
    </w:p>
    <w:p w14:paraId="1CA75C84" w14:textId="5B950327" w:rsidR="009D645C" w:rsidRDefault="009D645C" w:rsidP="00DD7FDB">
      <w:pPr>
        <w:spacing w:after="0" w:line="240" w:lineRule="auto"/>
        <w:contextualSpacing/>
        <w:rPr>
          <w:rFonts w:eastAsiaTheme="minorEastAsia" w:cstheme="minorHAnsi"/>
          <w:lang w:eastAsia="zh-CN"/>
        </w:rPr>
      </w:pPr>
    </w:p>
    <w:p w14:paraId="7EA6C8C7" w14:textId="307DDECC" w:rsidR="009D645C" w:rsidRDefault="009D645C" w:rsidP="00DD7FDB">
      <w:pPr>
        <w:spacing w:after="0" w:line="240" w:lineRule="auto"/>
        <w:contextualSpacing/>
        <w:rPr>
          <w:rFonts w:eastAsiaTheme="minorEastAsia" w:cstheme="minorHAnsi"/>
          <w:lang w:eastAsia="zh-CN"/>
        </w:rPr>
      </w:pPr>
      <w:r>
        <w:rPr>
          <w:rFonts w:eastAsiaTheme="minorEastAsia" w:cstheme="minorHAnsi"/>
          <w:lang w:eastAsia="zh-CN"/>
        </w:rPr>
        <w:t xml:space="preserve">De </w:t>
      </w:r>
      <w:r w:rsidR="005B3A9E">
        <w:rPr>
          <w:rFonts w:eastAsiaTheme="minorEastAsia" w:cstheme="minorHAnsi"/>
          <w:lang w:eastAsia="zh-CN"/>
        </w:rPr>
        <w:t>overige</w:t>
      </w:r>
      <w:r>
        <w:rPr>
          <w:rFonts w:eastAsiaTheme="minorEastAsia" w:cstheme="minorHAnsi"/>
          <w:lang w:eastAsia="zh-CN"/>
        </w:rPr>
        <w:t xml:space="preserve"> vragen had ik volgens mijn stakeholders goed opgesteld. </w:t>
      </w:r>
    </w:p>
    <w:p w14:paraId="3001D730" w14:textId="77777777" w:rsidR="009D645C" w:rsidRPr="001C2D3A" w:rsidRDefault="009D645C" w:rsidP="00DD7FDB">
      <w:pPr>
        <w:spacing w:after="0" w:line="240" w:lineRule="auto"/>
        <w:contextualSpacing/>
        <w:rPr>
          <w:rFonts w:eastAsiaTheme="minorEastAsia" w:cstheme="minorHAnsi"/>
          <w:lang w:eastAsia="zh-CN"/>
        </w:rPr>
      </w:pPr>
    </w:p>
    <w:p w14:paraId="50401207" w14:textId="61BD341D" w:rsidR="001C2D3A" w:rsidRPr="001C2D3A" w:rsidRDefault="001C2D3A" w:rsidP="001C2D3A">
      <w:pPr>
        <w:rPr>
          <w:rFonts w:cstheme="minorHAnsi"/>
        </w:rPr>
      </w:pPr>
      <w:r w:rsidRPr="001C2D3A">
        <w:rPr>
          <w:rFonts w:cstheme="minorHAnsi"/>
        </w:rPr>
        <w:t>De afname van de interviews zijn in de winkel</w:t>
      </w:r>
      <w:r w:rsidR="00210F34">
        <w:rPr>
          <w:rFonts w:cstheme="minorHAnsi"/>
        </w:rPr>
        <w:t xml:space="preserve"> en via </w:t>
      </w:r>
      <w:r w:rsidRPr="001C2D3A">
        <w:rPr>
          <w:rFonts w:cstheme="minorHAnsi"/>
        </w:rPr>
        <w:t>kennissen en vrienden</w:t>
      </w:r>
      <w:r w:rsidR="00DD7FDB">
        <w:rPr>
          <w:rFonts w:cstheme="minorHAnsi"/>
        </w:rPr>
        <w:t xml:space="preserve"> die regelmatig in mijn winkel komen</w:t>
      </w:r>
      <w:r w:rsidR="00BA4690">
        <w:rPr>
          <w:rFonts w:cstheme="minorHAnsi"/>
        </w:rPr>
        <w:t xml:space="preserve">, </w:t>
      </w:r>
      <w:r w:rsidRPr="001C2D3A">
        <w:rPr>
          <w:rFonts w:cstheme="minorHAnsi"/>
        </w:rPr>
        <w:t>gesteld.</w:t>
      </w:r>
    </w:p>
    <w:p w14:paraId="4500874F" w14:textId="77777777" w:rsidR="001C2D3A" w:rsidRPr="001C2D3A" w:rsidRDefault="001C2D3A" w:rsidP="001C2D3A">
      <w:pPr>
        <w:rPr>
          <w:rFonts w:cstheme="minorHAnsi"/>
        </w:rPr>
      </w:pPr>
      <w:r w:rsidRPr="001C2D3A">
        <w:rPr>
          <w:rFonts w:cstheme="minorHAnsi"/>
        </w:rPr>
        <w:t>Hieruit kwam het volgende resultaat:</w:t>
      </w:r>
    </w:p>
    <w:p w14:paraId="4053C9B3" w14:textId="77777777" w:rsidR="001C2D3A" w:rsidRPr="001C2D3A" w:rsidRDefault="001C2D3A" w:rsidP="001C2D3A">
      <w:pPr>
        <w:rPr>
          <w:rFonts w:cstheme="minorHAnsi"/>
          <w:u w:val="single"/>
        </w:rPr>
      </w:pPr>
      <w:r w:rsidRPr="001C2D3A">
        <w:rPr>
          <w:rFonts w:cstheme="minorHAnsi"/>
          <w:u w:val="single"/>
        </w:rPr>
        <w:t>Hoe vaak bezoek u onze winkel?</w:t>
      </w:r>
    </w:p>
    <w:p w14:paraId="696DB65C" w14:textId="77777777" w:rsidR="001C2D3A" w:rsidRPr="001C2D3A" w:rsidRDefault="001C2D3A" w:rsidP="001C2D3A">
      <w:pPr>
        <w:rPr>
          <w:rFonts w:cstheme="minorHAnsi"/>
        </w:rPr>
      </w:pPr>
      <w:r w:rsidRPr="001C2D3A">
        <w:rPr>
          <w:rFonts w:cstheme="minorHAnsi"/>
        </w:rPr>
        <w:t>Dit verschilde enorm, het legde ook vaak aan of de consument aan het verbouwen was of niet. Daarom is deze vraag in twee groepen te verdelen:</w:t>
      </w:r>
    </w:p>
    <w:p w14:paraId="30F9DB90" w14:textId="77777777" w:rsidR="001C2D3A" w:rsidRPr="001C2D3A" w:rsidRDefault="001C2D3A" w:rsidP="001C2D3A">
      <w:pPr>
        <w:rPr>
          <w:rFonts w:cstheme="minorHAnsi"/>
        </w:rPr>
      </w:pPr>
      <w:r w:rsidRPr="001C2D3A">
        <w:rPr>
          <w:rFonts w:cstheme="minorHAnsi"/>
        </w:rPr>
        <w:t>1 groep: Deze groep behoorde tot de ‘verbouwers’ Deze kwamen vaak gemiddeld 3x per week.</w:t>
      </w:r>
    </w:p>
    <w:p w14:paraId="7C68EB9D" w14:textId="77777777" w:rsidR="001C2D3A" w:rsidRPr="001C2D3A" w:rsidRDefault="001C2D3A" w:rsidP="001C2D3A">
      <w:pPr>
        <w:rPr>
          <w:rFonts w:cstheme="minorHAnsi"/>
        </w:rPr>
      </w:pPr>
      <w:r w:rsidRPr="001C2D3A">
        <w:rPr>
          <w:rFonts w:cstheme="minorHAnsi"/>
        </w:rPr>
        <w:t>2</w:t>
      </w:r>
      <w:r w:rsidRPr="001C2D3A">
        <w:rPr>
          <w:rFonts w:cstheme="minorHAnsi"/>
          <w:vertAlign w:val="superscript"/>
        </w:rPr>
        <w:t>de</w:t>
      </w:r>
      <w:r w:rsidRPr="001C2D3A">
        <w:rPr>
          <w:rFonts w:cstheme="minorHAnsi"/>
        </w:rPr>
        <w:t xml:space="preserve"> groep: De groep waren de overige consumenten: Deze kwamen gemiddeld 1x per maand langs om onze winkel te bezoeken.</w:t>
      </w:r>
    </w:p>
    <w:p w14:paraId="6023F11A" w14:textId="77777777" w:rsidR="001C2D3A" w:rsidRPr="001C2D3A" w:rsidRDefault="001C2D3A" w:rsidP="001C2D3A">
      <w:pPr>
        <w:rPr>
          <w:rFonts w:cstheme="minorHAnsi"/>
          <w:u w:val="single"/>
        </w:rPr>
      </w:pPr>
      <w:r w:rsidRPr="001C2D3A">
        <w:rPr>
          <w:rFonts w:cstheme="minorHAnsi"/>
          <w:u w:val="single"/>
        </w:rPr>
        <w:t>Wat vindt u fijn aan onze winkel?</w:t>
      </w:r>
    </w:p>
    <w:p w14:paraId="5DE55114" w14:textId="77777777" w:rsidR="001C2D3A" w:rsidRPr="001C2D3A" w:rsidRDefault="001C2D3A" w:rsidP="001C2D3A">
      <w:pPr>
        <w:rPr>
          <w:rFonts w:cstheme="minorHAnsi"/>
        </w:rPr>
      </w:pPr>
      <w:r w:rsidRPr="001C2D3A">
        <w:rPr>
          <w:rFonts w:cstheme="minorHAnsi"/>
        </w:rPr>
        <w:t>De meest gekozen antwoorden waren: Ruim assortiment (3x) en goede bereikbaarheid (2x). Maar ook de volgende antwoorden kwamen aanbod:</w:t>
      </w:r>
    </w:p>
    <w:p w14:paraId="416455EA"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t xml:space="preserve">Personeel is behulpzaam </w:t>
      </w:r>
    </w:p>
    <w:p w14:paraId="4140D031"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t>Aangeboden service die we bieden (MAATWERK ETC)</w:t>
      </w:r>
    </w:p>
    <w:p w14:paraId="6E7FCE00"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t>Ruim assortiment</w:t>
      </w:r>
    </w:p>
    <w:p w14:paraId="380ECCE9"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t>Online voorraden checken.</w:t>
      </w:r>
    </w:p>
    <w:p w14:paraId="2AD7EAAD"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t>'extra service' zoals grote zaagopdrachten aannemen of helpen met zware producten</w:t>
      </w:r>
    </w:p>
    <w:p w14:paraId="3852B522"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lastRenderedPageBreak/>
        <w:t>Rustige winkel.</w:t>
      </w:r>
    </w:p>
    <w:p w14:paraId="57FB9B5D" w14:textId="77777777" w:rsidR="001C2D3A" w:rsidRPr="001C2D3A" w:rsidRDefault="001C2D3A" w:rsidP="001C2D3A">
      <w:pPr>
        <w:numPr>
          <w:ilvl w:val="0"/>
          <w:numId w:val="19"/>
        </w:numPr>
        <w:spacing w:after="0" w:line="240" w:lineRule="auto"/>
        <w:contextualSpacing/>
        <w:rPr>
          <w:rFonts w:eastAsiaTheme="minorEastAsia" w:cstheme="minorHAnsi"/>
          <w:lang w:eastAsia="zh-CN"/>
        </w:rPr>
      </w:pPr>
      <w:r w:rsidRPr="001C2D3A">
        <w:rPr>
          <w:rFonts w:eastAsiaTheme="minorEastAsia" w:cstheme="minorHAnsi"/>
          <w:lang w:eastAsia="zh-CN"/>
        </w:rPr>
        <w:t>Goed begaanbaar voor invaliden.</w:t>
      </w:r>
    </w:p>
    <w:p w14:paraId="6A841999" w14:textId="77777777" w:rsidR="001C2D3A" w:rsidRPr="001C2D3A" w:rsidRDefault="001C2D3A" w:rsidP="001C2D3A">
      <w:pPr>
        <w:rPr>
          <w:rFonts w:cstheme="minorHAnsi"/>
        </w:rPr>
      </w:pPr>
    </w:p>
    <w:p w14:paraId="68D6E21D" w14:textId="77777777" w:rsidR="001C2D3A" w:rsidRPr="001C2D3A" w:rsidRDefault="001C2D3A" w:rsidP="001C2D3A">
      <w:pPr>
        <w:rPr>
          <w:rFonts w:cstheme="minorHAnsi"/>
          <w:u w:val="single"/>
        </w:rPr>
      </w:pPr>
      <w:r w:rsidRPr="001C2D3A">
        <w:rPr>
          <w:rFonts w:cstheme="minorHAnsi"/>
          <w:u w:val="single"/>
        </w:rPr>
        <w:t>Welke dingen loopt u tegenaan in onze winkel:</w:t>
      </w:r>
    </w:p>
    <w:p w14:paraId="16AD6315" w14:textId="77777777" w:rsidR="001C2D3A" w:rsidRPr="001C2D3A" w:rsidRDefault="001C2D3A" w:rsidP="001C2D3A">
      <w:pPr>
        <w:rPr>
          <w:rFonts w:cstheme="minorHAnsi"/>
        </w:rPr>
      </w:pPr>
      <w:r w:rsidRPr="001C2D3A">
        <w:rPr>
          <w:rFonts w:cstheme="minorHAnsi"/>
        </w:rPr>
        <w:t>Daar kwamen verschillende antwoorden uit, waaronder het volgende:</w:t>
      </w:r>
    </w:p>
    <w:p w14:paraId="14BEC95D"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Praxis plus</w:t>
      </w:r>
    </w:p>
    <w:p w14:paraId="763FB91E"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 xml:space="preserve">Weinig parkeergelegenheid </w:t>
      </w:r>
    </w:p>
    <w:p w14:paraId="05ADA6EB"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Voorraden zijn slecht</w:t>
      </w:r>
    </w:p>
    <w:p w14:paraId="71E931F3"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Men gaat vanuit wat op de website staat ook voorradig is in de winkel.</w:t>
      </w:r>
    </w:p>
    <w:p w14:paraId="1A2E3A68"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Personeel is niet altijd op de hoogte van productkennis en moet de klant soms zelf zoeken</w:t>
      </w:r>
    </w:p>
    <w:p w14:paraId="7A835675"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Website is nogal onduidelijk in de beschrijving</w:t>
      </w:r>
    </w:p>
    <w:p w14:paraId="1B98CCEE"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De administratieve voorraden komen niet overeen met de werkelijke voorraad</w:t>
      </w:r>
    </w:p>
    <w:p w14:paraId="4FFA74D7"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Prijzen niet actueel</w:t>
      </w:r>
    </w:p>
    <w:p w14:paraId="566146A7"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Men verwacht als er korting op zit dat dit ook per product wordt aangeduid</w:t>
      </w:r>
    </w:p>
    <w:p w14:paraId="6CE059BE"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 xml:space="preserve">Aanbetalingen doen. </w:t>
      </w:r>
    </w:p>
    <w:p w14:paraId="75DFCF7F"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Onhandige plek invaliden parkeerplek</w:t>
      </w:r>
    </w:p>
    <w:p w14:paraId="2628368C"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 xml:space="preserve">Boels hekken te dicht op de ingang. </w:t>
      </w:r>
    </w:p>
    <w:p w14:paraId="6FC152A0"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Klanten toilet moeilijk bereikbaar (personeel moet meelopen)</w:t>
      </w:r>
    </w:p>
    <w:p w14:paraId="668BC60C"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Lange levertijden met bestellen van artikelen</w:t>
      </w:r>
    </w:p>
    <w:p w14:paraId="1B39B95E" w14:textId="77777777" w:rsidR="001C2D3A" w:rsidRPr="001C2D3A" w:rsidRDefault="001C2D3A" w:rsidP="001C2D3A">
      <w:pPr>
        <w:numPr>
          <w:ilvl w:val="0"/>
          <w:numId w:val="20"/>
        </w:numPr>
        <w:spacing w:after="0" w:line="240" w:lineRule="auto"/>
        <w:contextualSpacing/>
        <w:rPr>
          <w:rFonts w:eastAsiaTheme="minorEastAsia" w:cstheme="minorHAnsi"/>
          <w:lang w:eastAsia="zh-CN"/>
        </w:rPr>
      </w:pPr>
      <w:r w:rsidRPr="001C2D3A">
        <w:rPr>
          <w:rFonts w:eastAsiaTheme="minorEastAsia" w:cstheme="minorHAnsi"/>
          <w:lang w:eastAsia="zh-CN"/>
        </w:rPr>
        <w:t>Bij huren borg betalen</w:t>
      </w:r>
    </w:p>
    <w:p w14:paraId="1088FA0F" w14:textId="77777777" w:rsidR="001C2D3A" w:rsidRPr="001C2D3A" w:rsidRDefault="001C2D3A" w:rsidP="001C2D3A">
      <w:pPr>
        <w:rPr>
          <w:rFonts w:cstheme="minorHAnsi"/>
        </w:rPr>
      </w:pPr>
    </w:p>
    <w:p w14:paraId="71EDB9AF" w14:textId="77777777" w:rsidR="001C2D3A" w:rsidRPr="001C2D3A" w:rsidRDefault="001C2D3A" w:rsidP="001C2D3A">
      <w:pPr>
        <w:rPr>
          <w:rFonts w:cstheme="minorHAnsi"/>
        </w:rPr>
      </w:pPr>
      <w:r w:rsidRPr="001C2D3A">
        <w:rPr>
          <w:rFonts w:cstheme="minorHAnsi"/>
        </w:rPr>
        <w:t>Veel diverse antwoorden, waaronder waar we ook geen invloed op hebben (bv. Onduidelijke website of praxis plus)</w:t>
      </w:r>
    </w:p>
    <w:p w14:paraId="47F95D2B" w14:textId="77777777" w:rsidR="001C2D3A" w:rsidRPr="001C2D3A" w:rsidRDefault="001C2D3A" w:rsidP="001C2D3A">
      <w:pPr>
        <w:rPr>
          <w:rFonts w:cstheme="minorHAnsi"/>
          <w:u w:val="single"/>
        </w:rPr>
      </w:pPr>
      <w:r w:rsidRPr="001C2D3A">
        <w:rPr>
          <w:rFonts w:cstheme="minorHAnsi"/>
          <w:u w:val="single"/>
        </w:rPr>
        <w:t>Als u 1 ding mocht veranderen aan de winkel, Wat zou dat mogen zijn?</w:t>
      </w:r>
    </w:p>
    <w:p w14:paraId="4478185B"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Hogere voorraden nemen</w:t>
      </w:r>
    </w:p>
    <w:p w14:paraId="4E4B3DD0"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Invaliden parkeerplek verplaatsen naast de winkelkarren</w:t>
      </w:r>
    </w:p>
    <w:p w14:paraId="378F3DD6"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Personeel kennis laten nemen van meer productkennis</w:t>
      </w:r>
    </w:p>
    <w:p w14:paraId="0D441C74"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Klantentoilet bij de kassa</w:t>
      </w:r>
    </w:p>
    <w:p w14:paraId="09043C3A"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De app weghalen en kortingen geven met fysiek pasje</w:t>
      </w:r>
    </w:p>
    <w:p w14:paraId="02872563"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Winkeluitstraling kan beter met verlichting</w:t>
      </w:r>
    </w:p>
    <w:p w14:paraId="15B1EFCE" w14:textId="77777777" w:rsidR="001C2D3A" w:rsidRPr="001C2D3A" w:rsidRDefault="001C2D3A" w:rsidP="001C2D3A">
      <w:pPr>
        <w:numPr>
          <w:ilvl w:val="0"/>
          <w:numId w:val="21"/>
        </w:numPr>
        <w:spacing w:after="0" w:line="240" w:lineRule="auto"/>
        <w:contextualSpacing/>
        <w:rPr>
          <w:rFonts w:eastAsiaTheme="minorEastAsia" w:cstheme="minorHAnsi"/>
          <w:lang w:eastAsia="zh-CN"/>
        </w:rPr>
      </w:pPr>
      <w:r w:rsidRPr="001C2D3A">
        <w:rPr>
          <w:rFonts w:eastAsiaTheme="minorEastAsia" w:cstheme="minorHAnsi"/>
          <w:lang w:eastAsia="zh-CN"/>
        </w:rPr>
        <w:t>Duidelijkere communicatie met personeel (niet goed overdragen aan informatie, klant moet 2x probleem uitleggen)</w:t>
      </w:r>
    </w:p>
    <w:p w14:paraId="66496516" w14:textId="77777777" w:rsidR="001C2D3A" w:rsidRPr="001C2D3A" w:rsidRDefault="001C2D3A" w:rsidP="001C2D3A">
      <w:pPr>
        <w:rPr>
          <w:rFonts w:cstheme="minorHAnsi"/>
        </w:rPr>
      </w:pPr>
    </w:p>
    <w:p w14:paraId="28B7F721" w14:textId="328527AF" w:rsidR="001C2D3A" w:rsidRDefault="001C2D3A" w:rsidP="001C2D3A">
      <w:pPr>
        <w:rPr>
          <w:rFonts w:cstheme="minorHAnsi"/>
        </w:rPr>
      </w:pPr>
      <w:r w:rsidRPr="001C2D3A">
        <w:rPr>
          <w:rFonts w:cstheme="minorHAnsi"/>
        </w:rPr>
        <w:t>Bij deze interviews heb ik vooral de lsd-methode gebruikt omdat deze het (voor mij) het makkelijkste af te leggen was met het feit dat het op eerlijke antwoorden uitkwamen. Door het samenvatten van de antwoorden werd het doorvragen van de volgende vragen makkelijker waardoor de klant enthousiast antwoorden bleef geven.</w:t>
      </w:r>
    </w:p>
    <w:p w14:paraId="395034AC" w14:textId="405B7210" w:rsidR="00BA4690" w:rsidRPr="001C2D3A" w:rsidRDefault="00BA4690" w:rsidP="001C2D3A">
      <w:pPr>
        <w:rPr>
          <w:rFonts w:cstheme="minorHAnsi"/>
        </w:rPr>
      </w:pPr>
      <w:r>
        <w:rPr>
          <w:rFonts w:cstheme="minorHAnsi"/>
        </w:rPr>
        <w:t>Het analyseren van de doelstellingen heb ik vooral gedaan</w:t>
      </w:r>
      <w:r w:rsidR="00C870DF">
        <w:rPr>
          <w:rFonts w:cstheme="minorHAnsi"/>
        </w:rPr>
        <w:t xml:space="preserve"> via </w:t>
      </w:r>
      <w:r w:rsidR="00094518">
        <w:rPr>
          <w:rFonts w:cstheme="minorHAnsi"/>
        </w:rPr>
        <w:t>het klanttevredenheidsonderzoekformulier</w:t>
      </w:r>
      <w:r w:rsidR="00C870DF">
        <w:rPr>
          <w:rFonts w:cstheme="minorHAnsi"/>
        </w:rPr>
        <w:t xml:space="preserve">. Door direct op te schrijven </w:t>
      </w:r>
      <w:r w:rsidR="00ED5B4F">
        <w:rPr>
          <w:rFonts w:cstheme="minorHAnsi"/>
        </w:rPr>
        <w:t xml:space="preserve">kun je gemakkelijk de antwoorden rustig nalezen. </w:t>
      </w:r>
    </w:p>
    <w:p w14:paraId="0F42E8E0" w14:textId="77777777" w:rsidR="001C2D3A" w:rsidRPr="001C2D3A" w:rsidRDefault="001C2D3A" w:rsidP="001C2D3A">
      <w:r w:rsidRPr="001C2D3A">
        <w:rPr>
          <w:rFonts w:cstheme="minorHAnsi"/>
        </w:rPr>
        <w:t>Hieronder een blanco klanttevredenheidsonderzoekformulier</w:t>
      </w:r>
      <w:r w:rsidRPr="001C2D3A">
        <w:t>:</w:t>
      </w:r>
    </w:p>
    <w:p w14:paraId="5D43ABF8" w14:textId="77777777" w:rsidR="001C2D3A" w:rsidRPr="001C2D3A" w:rsidRDefault="001C2D3A" w:rsidP="001C2D3A"/>
    <w:p w14:paraId="08292722" w14:textId="77777777" w:rsidR="001C2D3A" w:rsidRPr="001C2D3A" w:rsidRDefault="001C2D3A" w:rsidP="001C2D3A">
      <w:r w:rsidRPr="001C2D3A">
        <w:rPr>
          <w:noProof/>
        </w:rPr>
        <w:lastRenderedPageBreak/>
        <w:drawing>
          <wp:anchor distT="0" distB="0" distL="114300" distR="114300" simplePos="0" relativeHeight="251672576" behindDoc="0" locked="0" layoutInCell="1" allowOverlap="1" wp14:anchorId="2A954B57" wp14:editId="3C78199A">
            <wp:simplePos x="0" y="0"/>
            <wp:positionH relativeFrom="column">
              <wp:posOffset>3176905</wp:posOffset>
            </wp:positionH>
            <wp:positionV relativeFrom="paragraph">
              <wp:posOffset>0</wp:posOffset>
            </wp:positionV>
            <wp:extent cx="1551940" cy="4191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1940" cy="419100"/>
                    </a:xfrm>
                    <a:prstGeom prst="rect">
                      <a:avLst/>
                    </a:prstGeom>
                    <a:noFill/>
                    <a:ln>
                      <a:noFill/>
                    </a:ln>
                  </pic:spPr>
                </pic:pic>
              </a:graphicData>
            </a:graphic>
          </wp:anchor>
        </w:drawing>
      </w:r>
      <w:r w:rsidRPr="001C2D3A">
        <w:rPr>
          <w:noProof/>
        </w:rPr>
        <w:drawing>
          <wp:anchor distT="0" distB="0" distL="114300" distR="114300" simplePos="0" relativeHeight="251671552" behindDoc="1" locked="0" layoutInCell="1" allowOverlap="1" wp14:anchorId="667B1058" wp14:editId="1A2EF349">
            <wp:simplePos x="0" y="0"/>
            <wp:positionH relativeFrom="margin">
              <wp:posOffset>4921885</wp:posOffset>
            </wp:positionH>
            <wp:positionV relativeFrom="paragraph">
              <wp:posOffset>-114935</wp:posOffset>
            </wp:positionV>
            <wp:extent cx="760095" cy="594995"/>
            <wp:effectExtent l="0" t="0" r="1905" b="0"/>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095" cy="594995"/>
                    </a:xfrm>
                    <a:prstGeom prst="rect">
                      <a:avLst/>
                    </a:prstGeom>
                    <a:noFill/>
                  </pic:spPr>
                </pic:pic>
              </a:graphicData>
            </a:graphic>
          </wp:anchor>
        </w:drawing>
      </w:r>
      <w:r w:rsidRPr="001C2D3A">
        <w:t>Klanttevredenheidsonderzoek Praxis Emmeloord</w:t>
      </w:r>
    </w:p>
    <w:p w14:paraId="007C488F" w14:textId="77777777" w:rsidR="0096794D" w:rsidRDefault="0096794D" w:rsidP="001C2D3A">
      <w:pPr>
        <w:rPr>
          <w:b/>
          <w:bCs/>
        </w:rPr>
      </w:pPr>
      <w:r w:rsidRPr="0096794D">
        <w:rPr>
          <w:b/>
          <w:bCs/>
        </w:rPr>
        <w:t>Hoe vaak bezoek u onze winkel?</w:t>
      </w:r>
    </w:p>
    <w:p w14:paraId="77A39766" w14:textId="348C2BE2" w:rsidR="001C2D3A" w:rsidRPr="001C2D3A" w:rsidRDefault="001C2D3A" w:rsidP="001C2D3A">
      <w:pPr>
        <w:rPr>
          <w:sz w:val="48"/>
          <w:szCs w:val="48"/>
        </w:rPr>
      </w:pPr>
      <w:r w:rsidRPr="001C2D3A">
        <w:t>__________________________________________________________________________________</w:t>
      </w:r>
    </w:p>
    <w:p w14:paraId="59F42D9F" w14:textId="77777777" w:rsidR="001C2D3A" w:rsidRPr="001C2D3A" w:rsidRDefault="001C2D3A" w:rsidP="001C2D3A">
      <w:pPr>
        <w:rPr>
          <w:sz w:val="2"/>
          <w:szCs w:val="2"/>
        </w:rPr>
      </w:pPr>
    </w:p>
    <w:p w14:paraId="0787197D" w14:textId="77777777" w:rsidR="001C2D3A" w:rsidRPr="001C2D3A" w:rsidRDefault="001C2D3A" w:rsidP="001C2D3A">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t>__________________________________________________________________________________</w:t>
      </w:r>
    </w:p>
    <w:p w14:paraId="15E86D2A" w14:textId="77777777" w:rsidR="0096794D" w:rsidRDefault="0096794D" w:rsidP="001C2D3A">
      <w:pPr>
        <w:rPr>
          <w:b/>
          <w:bCs/>
        </w:rPr>
      </w:pPr>
      <w:r w:rsidRPr="0096794D">
        <w:rPr>
          <w:b/>
          <w:bCs/>
        </w:rPr>
        <w:t>Wat vindt u fijn aan onze winkel?</w:t>
      </w:r>
    </w:p>
    <w:p w14:paraId="6AEEAA3C" w14:textId="007EA765" w:rsidR="001C2D3A" w:rsidRPr="001C2D3A" w:rsidRDefault="001C2D3A" w:rsidP="001C2D3A">
      <w:pPr>
        <w:rPr>
          <w:b/>
          <w:bCs/>
        </w:rPr>
      </w:pPr>
      <w:r w:rsidRPr="001C2D3A">
        <w:t>__________________________________________________________________________________</w:t>
      </w:r>
    </w:p>
    <w:p w14:paraId="61059FB4" w14:textId="77777777" w:rsidR="001C2D3A" w:rsidRPr="001C2D3A" w:rsidRDefault="001C2D3A" w:rsidP="001C2D3A">
      <w:pPr>
        <w:rPr>
          <w:sz w:val="2"/>
          <w:szCs w:val="2"/>
        </w:rPr>
      </w:pPr>
    </w:p>
    <w:p w14:paraId="2FCCA96A" w14:textId="77777777" w:rsidR="001C2D3A" w:rsidRPr="001C2D3A" w:rsidRDefault="001C2D3A" w:rsidP="001C2D3A">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t>__________________________________________________________________________________</w:t>
      </w:r>
    </w:p>
    <w:p w14:paraId="5F6C0238" w14:textId="39A7E9E5" w:rsidR="0096794D" w:rsidRDefault="0096794D" w:rsidP="001C2D3A">
      <w:pPr>
        <w:rPr>
          <w:b/>
          <w:bCs/>
        </w:rPr>
      </w:pPr>
      <w:r w:rsidRPr="0096794D">
        <w:rPr>
          <w:b/>
          <w:bCs/>
        </w:rPr>
        <w:t>Welke dingen loopt u tegenaan in onze winkel</w:t>
      </w:r>
      <w:r w:rsidR="009D645C">
        <w:rPr>
          <w:b/>
          <w:bCs/>
        </w:rPr>
        <w:t>?</w:t>
      </w:r>
    </w:p>
    <w:p w14:paraId="6BCEF435" w14:textId="6302044E" w:rsidR="001C2D3A" w:rsidRPr="001C2D3A" w:rsidRDefault="001C2D3A" w:rsidP="001C2D3A">
      <w:pPr>
        <w:rPr>
          <w:sz w:val="48"/>
          <w:szCs w:val="48"/>
        </w:rPr>
      </w:pPr>
      <w:r w:rsidRPr="001C2D3A">
        <w:t>__________________________________________________________________________________</w:t>
      </w:r>
    </w:p>
    <w:p w14:paraId="7D7B76A8" w14:textId="77777777" w:rsidR="001C2D3A" w:rsidRPr="001C2D3A" w:rsidRDefault="001C2D3A" w:rsidP="001C2D3A">
      <w:pPr>
        <w:rPr>
          <w:sz w:val="2"/>
          <w:szCs w:val="2"/>
        </w:rPr>
      </w:pPr>
    </w:p>
    <w:p w14:paraId="04841055" w14:textId="77777777" w:rsidR="001C2D3A" w:rsidRPr="001C2D3A" w:rsidRDefault="001C2D3A" w:rsidP="001C2D3A">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t>__________________________________________________________________________________</w:t>
      </w:r>
    </w:p>
    <w:p w14:paraId="13B65750" w14:textId="77777777" w:rsidR="0096794D" w:rsidRDefault="0096794D" w:rsidP="001C2D3A">
      <w:pPr>
        <w:rPr>
          <w:b/>
          <w:bCs/>
        </w:rPr>
      </w:pPr>
      <w:r w:rsidRPr="0096794D">
        <w:rPr>
          <w:b/>
          <w:bCs/>
        </w:rPr>
        <w:t>Als u 1 ding mocht veranderen aan de winkel, Wat zou dat mogen zijn?</w:t>
      </w:r>
    </w:p>
    <w:p w14:paraId="3647AB6B" w14:textId="5532AA26" w:rsidR="001C2D3A" w:rsidRPr="001C2D3A" w:rsidRDefault="001C2D3A" w:rsidP="001C2D3A">
      <w:pPr>
        <w:rPr>
          <w:sz w:val="48"/>
          <w:szCs w:val="48"/>
        </w:rPr>
      </w:pPr>
      <w:r w:rsidRPr="001C2D3A">
        <w:t>__________________________________________________________________________________</w:t>
      </w:r>
    </w:p>
    <w:p w14:paraId="76880B73" w14:textId="77777777" w:rsidR="001C2D3A" w:rsidRPr="001C2D3A" w:rsidRDefault="001C2D3A" w:rsidP="001C2D3A">
      <w:pPr>
        <w:rPr>
          <w:sz w:val="2"/>
          <w:szCs w:val="2"/>
        </w:rPr>
      </w:pPr>
    </w:p>
    <w:p w14:paraId="5C2C23FA" w14:textId="77777777" w:rsidR="001C2D3A" w:rsidRPr="001C2D3A" w:rsidRDefault="001C2D3A" w:rsidP="001C2D3A">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r>
      <w:r w:rsidRPr="001C2D3A">
        <w:softHyphen/>
        <w:t>__________________________________________________________________________________</w:t>
      </w:r>
    </w:p>
    <w:p w14:paraId="73C8B1A6" w14:textId="195F471C" w:rsidR="001C2D3A" w:rsidRDefault="001C2D3A" w:rsidP="006F590D"/>
    <w:p w14:paraId="25F3E9DB" w14:textId="195D9AA7" w:rsidR="001A443C" w:rsidRDefault="00000000" w:rsidP="006F590D">
      <w:sdt>
        <w:sdtPr>
          <w:id w:val="448748818"/>
          <w:citation/>
        </w:sdtPr>
        <w:sdtContent>
          <w:r w:rsidR="009A4F6F">
            <w:fldChar w:fldCharType="begin"/>
          </w:r>
          <w:r w:rsidR="00713C33">
            <w:instrText xml:space="preserve">CITATION Deg \l 1043 </w:instrText>
          </w:r>
          <w:r w:rsidR="009A4F6F">
            <w:fldChar w:fldCharType="separate"/>
          </w:r>
          <w:r w:rsidR="00895F8C">
            <w:rPr>
              <w:noProof/>
            </w:rPr>
            <w:t>(De geinterviewde 10 personen)</w:t>
          </w:r>
          <w:r w:rsidR="009A4F6F">
            <w:fldChar w:fldCharType="end"/>
          </w:r>
        </w:sdtContent>
      </w:sdt>
      <w:r w:rsidR="00556E11">
        <w:t xml:space="preserve"> </w:t>
      </w:r>
      <w:sdt>
        <w:sdtPr>
          <w:id w:val="-1037813234"/>
          <w:citation/>
        </w:sdtPr>
        <w:sdtContent>
          <w:r w:rsidR="00556E11">
            <w:fldChar w:fldCharType="begin"/>
          </w:r>
          <w:r w:rsidR="00556E11">
            <w:instrText xml:space="preserve"> CITATION San \l 1043 </w:instrText>
          </w:r>
          <w:r w:rsidR="00556E11">
            <w:fldChar w:fldCharType="separate"/>
          </w:r>
          <w:r w:rsidR="00895F8C">
            <w:rPr>
              <w:noProof/>
            </w:rPr>
            <w:t>(Interne overleg met stakeholders, sd)</w:t>
          </w:r>
          <w:r w:rsidR="00556E11">
            <w:fldChar w:fldCharType="end"/>
          </w:r>
        </w:sdtContent>
      </w:sdt>
    </w:p>
    <w:p w14:paraId="077ADC16" w14:textId="33BB775C" w:rsidR="00713C33" w:rsidRDefault="00713C33"/>
    <w:p w14:paraId="4F34941B" w14:textId="77777777" w:rsidR="00094518" w:rsidRDefault="00094518"/>
    <w:p w14:paraId="60C76BFB" w14:textId="77777777" w:rsidR="00094518" w:rsidRDefault="00094518"/>
    <w:p w14:paraId="0A8CDD15" w14:textId="77777777" w:rsidR="00094518" w:rsidRDefault="00094518"/>
    <w:p w14:paraId="73D122BB" w14:textId="77777777" w:rsidR="00094518" w:rsidRDefault="00094518"/>
    <w:p w14:paraId="3F56BCA3" w14:textId="77777777" w:rsidR="00094518" w:rsidRDefault="00094518"/>
    <w:p w14:paraId="07EF72ED" w14:textId="77777777" w:rsidR="00094518" w:rsidRDefault="00094518"/>
    <w:p w14:paraId="33BC18EC" w14:textId="77777777" w:rsidR="00094518" w:rsidRDefault="00094518"/>
    <w:p w14:paraId="047D5704" w14:textId="77777777" w:rsidR="00094518" w:rsidRDefault="00094518"/>
    <w:p w14:paraId="5EF1BE27" w14:textId="77777777" w:rsidR="00094518" w:rsidRDefault="00094518"/>
    <w:p w14:paraId="7EF8EF27" w14:textId="77777777" w:rsidR="00094518" w:rsidRDefault="00094518"/>
    <w:p w14:paraId="07C7AED0" w14:textId="77777777" w:rsidR="00094518" w:rsidRDefault="00094518"/>
    <w:p w14:paraId="58F973E9" w14:textId="77777777" w:rsidR="00094518" w:rsidRDefault="00094518"/>
    <w:p w14:paraId="699B1471" w14:textId="77777777" w:rsidR="00094518" w:rsidRDefault="00094518"/>
    <w:p w14:paraId="4065F158" w14:textId="77777777" w:rsidR="00094518" w:rsidRPr="00094518" w:rsidRDefault="00094518" w:rsidP="00250143">
      <w:pPr>
        <w:pStyle w:val="Kop1"/>
      </w:pPr>
      <w:bookmarkStart w:id="15" w:name="_Toc123737668"/>
      <w:bookmarkStart w:id="16" w:name="_Toc125102557"/>
      <w:r w:rsidRPr="00094518">
        <w:lastRenderedPageBreak/>
        <w:t>Klantenbelevenis optimaliseren</w:t>
      </w:r>
      <w:bookmarkEnd w:id="15"/>
      <w:r w:rsidRPr="00094518">
        <w:t xml:space="preserve"> – Prototype</w:t>
      </w:r>
      <w:bookmarkEnd w:id="16"/>
      <w:r w:rsidRPr="00094518">
        <w:t xml:space="preserve"> </w:t>
      </w:r>
    </w:p>
    <w:p w14:paraId="21E892D7" w14:textId="77777777" w:rsidR="00094518" w:rsidRPr="00094518" w:rsidRDefault="00094518" w:rsidP="00094518">
      <w:pPr>
        <w:rPr>
          <w:rFonts w:cstheme="minorHAnsi"/>
        </w:rPr>
      </w:pPr>
      <w:r w:rsidRPr="00094518">
        <w:rPr>
          <w:rFonts w:cstheme="minorHAnsi"/>
        </w:rPr>
        <w:t xml:space="preserve">Samen met mijn stakeholders hebben we de lijst doorgenomen van de interviews. We hebben ook expliciet de vaakst geantwoorde antwoorden onder een vergrootglas terecht. Hier kwam eigenlijk een unaniem besluit uit: Deskundigheid verbeteren op de werkvloer. </w:t>
      </w:r>
    </w:p>
    <w:p w14:paraId="7255FBB9" w14:textId="77777777" w:rsidR="00094518" w:rsidRPr="00094518" w:rsidRDefault="00094518" w:rsidP="00094518">
      <w:pPr>
        <w:rPr>
          <w:rFonts w:cstheme="minorHAnsi"/>
        </w:rPr>
      </w:pPr>
      <w:r w:rsidRPr="00094518">
        <w:rPr>
          <w:rFonts w:cstheme="minorHAnsi"/>
        </w:rPr>
        <w:t>Om te kijken of het prototype voldoet aan de geëiste punten, beschrijf ik hieronder de haalbaarheid, wenselijkheid en levensvatbaarheid.</w:t>
      </w:r>
    </w:p>
    <w:p w14:paraId="67A6DC32" w14:textId="77777777" w:rsidR="00094518" w:rsidRPr="00094518" w:rsidRDefault="00094518" w:rsidP="00094518">
      <w:pPr>
        <w:rPr>
          <w:rFonts w:cstheme="minorHAnsi"/>
          <w:u w:val="single"/>
        </w:rPr>
      </w:pPr>
      <w:r w:rsidRPr="00094518">
        <w:rPr>
          <w:rFonts w:cstheme="minorHAnsi"/>
          <w:u w:val="single"/>
        </w:rPr>
        <w:t>Haalbaarheid:</w:t>
      </w:r>
    </w:p>
    <w:p w14:paraId="075A4AE6" w14:textId="77777777" w:rsidR="00094518" w:rsidRPr="00094518" w:rsidRDefault="00094518" w:rsidP="00094518">
      <w:pPr>
        <w:rPr>
          <w:rFonts w:cstheme="minorHAnsi"/>
        </w:rPr>
      </w:pPr>
      <w:r w:rsidRPr="00094518">
        <w:rPr>
          <w:rFonts w:cstheme="minorHAnsi"/>
        </w:rPr>
        <w:t xml:space="preserve">De organisatie biedt leermogelijkheden, maar echter is dit niet voldoende. Daarom wil ik met dit prototype aan de gang om professionaliteit te verbeteren op de werkvloer. Denk bij aan meetings, testen van producten etc. </w:t>
      </w:r>
    </w:p>
    <w:p w14:paraId="2DF82023" w14:textId="0F551A7C" w:rsidR="00094518" w:rsidRPr="00094518" w:rsidRDefault="00094518" w:rsidP="00094518">
      <w:pPr>
        <w:rPr>
          <w:rFonts w:cstheme="minorHAnsi"/>
        </w:rPr>
      </w:pPr>
      <w:r w:rsidRPr="00094518">
        <w:rPr>
          <w:rFonts w:cstheme="minorHAnsi"/>
        </w:rPr>
        <w:t>De doelgroep is echt gericht op de typische doe</w:t>
      </w:r>
      <w:r w:rsidR="00374DAA">
        <w:rPr>
          <w:rFonts w:cstheme="minorHAnsi"/>
        </w:rPr>
        <w:t>-</w:t>
      </w:r>
      <w:r w:rsidRPr="00094518">
        <w:rPr>
          <w:rFonts w:cstheme="minorHAnsi"/>
        </w:rPr>
        <w:t>het</w:t>
      </w:r>
      <w:r w:rsidR="00374DAA">
        <w:rPr>
          <w:rFonts w:cstheme="minorHAnsi"/>
        </w:rPr>
        <w:t>-</w:t>
      </w:r>
      <w:r w:rsidRPr="00094518">
        <w:rPr>
          <w:rFonts w:cstheme="minorHAnsi"/>
        </w:rPr>
        <w:t xml:space="preserve">zelver die niet echt beschikt over kennis van de klus. Deze klant laat echter zich goed adviseren. Daarom is het ook goed dat we deskundigheid verbeteren op de werkvloer om juiste informatie te verstrekken aan de klant. </w:t>
      </w:r>
    </w:p>
    <w:p w14:paraId="22F5BC9A" w14:textId="63721E27" w:rsidR="00094518" w:rsidRPr="00094518" w:rsidRDefault="00094518" w:rsidP="00094518">
      <w:pPr>
        <w:rPr>
          <w:rFonts w:cstheme="minorHAnsi"/>
        </w:rPr>
      </w:pPr>
      <w:r w:rsidRPr="00094518">
        <w:rPr>
          <w:rFonts w:cstheme="minorHAnsi"/>
        </w:rPr>
        <w:t xml:space="preserve">Sterke punten: De klant gaat met een tevreden gevoel de deur uit + dat de klant sneller </w:t>
      </w:r>
      <w:r w:rsidR="00374DAA" w:rsidRPr="00094518">
        <w:rPr>
          <w:rFonts w:cstheme="minorHAnsi"/>
        </w:rPr>
        <w:t>terugkomt</w:t>
      </w:r>
      <w:r w:rsidRPr="00094518">
        <w:rPr>
          <w:rFonts w:cstheme="minorHAnsi"/>
        </w:rPr>
        <w:t xml:space="preserve"> om bij ons de aankopen te doen.</w:t>
      </w:r>
    </w:p>
    <w:p w14:paraId="48512A46" w14:textId="77777777" w:rsidR="00094518" w:rsidRPr="00094518" w:rsidRDefault="00094518" w:rsidP="00094518">
      <w:pPr>
        <w:rPr>
          <w:rFonts w:cstheme="minorHAnsi"/>
        </w:rPr>
      </w:pPr>
      <w:r w:rsidRPr="00094518">
        <w:rPr>
          <w:rFonts w:cstheme="minorHAnsi"/>
        </w:rPr>
        <w:t>Zwakke punten: Kost uiteraard energie om dit in zijn werking te zetten en het feit dat het personeel ook open moet zijn op zichzelf hierin te willen ontwikkelen.</w:t>
      </w:r>
    </w:p>
    <w:p w14:paraId="6CCFA076" w14:textId="77777777" w:rsidR="00094518" w:rsidRPr="00094518" w:rsidRDefault="00094518" w:rsidP="00094518">
      <w:pPr>
        <w:rPr>
          <w:rFonts w:cstheme="minorHAnsi"/>
        </w:rPr>
      </w:pPr>
      <w:r w:rsidRPr="00094518">
        <w:rPr>
          <w:rFonts w:cstheme="minorHAnsi"/>
          <w:u w:val="single"/>
        </w:rPr>
        <w:t>Wenselijkheid:</w:t>
      </w:r>
    </w:p>
    <w:p w14:paraId="744BB152" w14:textId="77777777" w:rsidR="00094518" w:rsidRPr="00094518" w:rsidRDefault="00094518" w:rsidP="00094518">
      <w:pPr>
        <w:rPr>
          <w:rFonts w:cstheme="minorHAnsi"/>
        </w:rPr>
      </w:pPr>
      <w:r w:rsidRPr="00094518">
        <w:rPr>
          <w:rFonts w:cstheme="minorHAnsi"/>
        </w:rPr>
        <w:t>Je merkt aan de doelgroep dat dit hard nodig is op de werkvloer. Vooral slecht advies kan betekenen dat de klus verkeerd wordt uitgevoerd met alle gevolgen van dien. De meest genoemde irritatie punten bij slecht advies:</w:t>
      </w:r>
    </w:p>
    <w:p w14:paraId="16DE8AB5" w14:textId="77777777" w:rsidR="00094518" w:rsidRPr="00094518" w:rsidRDefault="00094518" w:rsidP="00094518">
      <w:pPr>
        <w:numPr>
          <w:ilvl w:val="0"/>
          <w:numId w:val="21"/>
        </w:numPr>
        <w:contextualSpacing/>
        <w:rPr>
          <w:rFonts w:cstheme="minorHAnsi"/>
        </w:rPr>
      </w:pPr>
      <w:r w:rsidRPr="00094518">
        <w:rPr>
          <w:rFonts w:cstheme="minorHAnsi"/>
        </w:rPr>
        <w:t>De verkoper leest zelf het etiket.</w:t>
      </w:r>
    </w:p>
    <w:p w14:paraId="727BF53A" w14:textId="77777777" w:rsidR="00094518" w:rsidRPr="00094518" w:rsidRDefault="00094518" w:rsidP="00094518">
      <w:pPr>
        <w:numPr>
          <w:ilvl w:val="0"/>
          <w:numId w:val="21"/>
        </w:numPr>
        <w:contextualSpacing/>
        <w:rPr>
          <w:rFonts w:cstheme="minorHAnsi"/>
        </w:rPr>
      </w:pPr>
      <w:r w:rsidRPr="00094518">
        <w:rPr>
          <w:rFonts w:cstheme="minorHAnsi"/>
        </w:rPr>
        <w:t>De verkoper zoekt het op internet.</w:t>
      </w:r>
    </w:p>
    <w:p w14:paraId="187BAA1C" w14:textId="77777777" w:rsidR="00094518" w:rsidRPr="00094518" w:rsidRDefault="00094518" w:rsidP="00094518">
      <w:pPr>
        <w:numPr>
          <w:ilvl w:val="0"/>
          <w:numId w:val="21"/>
        </w:numPr>
        <w:contextualSpacing/>
        <w:rPr>
          <w:rFonts w:cstheme="minorHAnsi"/>
        </w:rPr>
      </w:pPr>
      <w:r w:rsidRPr="00094518">
        <w:rPr>
          <w:rFonts w:cstheme="minorHAnsi"/>
        </w:rPr>
        <w:t>De verkoper komt niet overtuigend over. (Twijfelt aan zijn advies)</w:t>
      </w:r>
    </w:p>
    <w:p w14:paraId="5B39A759" w14:textId="77777777" w:rsidR="00094518" w:rsidRPr="00094518" w:rsidRDefault="00094518" w:rsidP="00094518">
      <w:pPr>
        <w:rPr>
          <w:rFonts w:cstheme="minorHAnsi"/>
        </w:rPr>
      </w:pPr>
      <w:r w:rsidRPr="00094518">
        <w:rPr>
          <w:rFonts w:cstheme="minorHAnsi"/>
        </w:rPr>
        <w:t>Daarom is het goed om als winkel/organisatie meer aandacht in te besteden in het verbeteren in vakkennis.</w:t>
      </w:r>
    </w:p>
    <w:p w14:paraId="4DD5DD7E" w14:textId="77777777" w:rsidR="00094518" w:rsidRPr="00094518" w:rsidRDefault="00094518" w:rsidP="00094518">
      <w:pPr>
        <w:rPr>
          <w:rFonts w:cstheme="minorHAnsi"/>
          <w:u w:val="single"/>
        </w:rPr>
      </w:pPr>
      <w:r w:rsidRPr="00094518">
        <w:rPr>
          <w:rFonts w:cstheme="minorHAnsi"/>
          <w:u w:val="single"/>
        </w:rPr>
        <w:t>Levensvatbaarheid</w:t>
      </w:r>
    </w:p>
    <w:p w14:paraId="209F14A6" w14:textId="77777777" w:rsidR="00094518" w:rsidRPr="00094518" w:rsidRDefault="00094518" w:rsidP="00094518">
      <w:pPr>
        <w:rPr>
          <w:rFonts w:cstheme="minorHAnsi"/>
        </w:rPr>
      </w:pPr>
      <w:r w:rsidRPr="00094518">
        <w:rPr>
          <w:rFonts w:cstheme="minorHAnsi"/>
        </w:rPr>
        <w:t xml:space="preserve">Hier zullen we niet direct een winstoogmerk op zien. Zo kunnen de klanten zich eerst laten adviseren terwijl ze nog niks kopen. Wel kunnen we dit indirect zien. Zo kan het zijn dat de klant winkeltrouwer wordt omdat hij/zij weet dat er goed geadviseerd wordt. Daardoor hoeft de klant na te denken om naar een andere bouwmarkt te gaan (we hebben er drie in Emmeloord). </w:t>
      </w:r>
    </w:p>
    <w:p w14:paraId="11E7F109" w14:textId="77777777" w:rsidR="00094518" w:rsidRPr="00094518" w:rsidRDefault="00094518" w:rsidP="00094518">
      <w:pPr>
        <w:rPr>
          <w:rFonts w:cstheme="minorHAnsi"/>
        </w:rPr>
      </w:pPr>
      <w:r w:rsidRPr="00094518">
        <w:rPr>
          <w:rFonts w:cstheme="minorHAnsi"/>
        </w:rPr>
        <w:t xml:space="preserve">In een Canva presentatie staat precies wat ik wil ontwikkelen en hoe we dat binnen de organisatie gaan doen. </w:t>
      </w:r>
    </w:p>
    <w:p w14:paraId="5D3F0B22" w14:textId="74E0A807" w:rsidR="001A443C" w:rsidRDefault="00713C33">
      <w:r>
        <w:br w:type="page"/>
      </w:r>
    </w:p>
    <w:p w14:paraId="56FAFC49" w14:textId="1C64630D" w:rsidR="000C1484" w:rsidRDefault="00957B98" w:rsidP="00DE3371">
      <w:pPr>
        <w:pStyle w:val="Kop1"/>
      </w:pPr>
      <w:bookmarkStart w:id="17" w:name="_Toc125102558"/>
      <w:r>
        <w:lastRenderedPageBreak/>
        <w:t>Customer Journey Map</w:t>
      </w:r>
      <w:bookmarkEnd w:id="17"/>
    </w:p>
    <w:p w14:paraId="01F68204" w14:textId="5835E5F1" w:rsidR="00DE3371" w:rsidRPr="000C1484" w:rsidRDefault="009A4F6F" w:rsidP="000C1484">
      <w:r w:rsidRPr="009A4F6F">
        <w:rPr>
          <w:noProof/>
        </w:rPr>
        <w:drawing>
          <wp:inline distT="0" distB="0" distL="0" distR="0" wp14:anchorId="56BF269A" wp14:editId="7EF72FFC">
            <wp:extent cx="8621931" cy="5639609"/>
            <wp:effectExtent l="508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636640" cy="5649230"/>
                    </a:xfrm>
                    <a:prstGeom prst="rect">
                      <a:avLst/>
                    </a:prstGeom>
                  </pic:spPr>
                </pic:pic>
              </a:graphicData>
            </a:graphic>
          </wp:inline>
        </w:drawing>
      </w:r>
    </w:p>
    <w:p w14:paraId="48D86088" w14:textId="7CA8EA49" w:rsidR="003D4F05" w:rsidRDefault="003D4F05" w:rsidP="003D4F05">
      <w:pPr>
        <w:pStyle w:val="Kop1"/>
      </w:pPr>
      <w:bookmarkStart w:id="18" w:name="_Toc123737670"/>
      <w:bookmarkStart w:id="19" w:name="_Toc125102559"/>
      <w:r>
        <w:lastRenderedPageBreak/>
        <w:t>COCD</w:t>
      </w:r>
      <w:bookmarkEnd w:id="18"/>
      <w:r>
        <w:t>-box (voor mezelf)</w:t>
      </w:r>
      <w:bookmarkEnd w:id="19"/>
    </w:p>
    <w:p w14:paraId="2FFC12EE" w14:textId="77777777" w:rsidR="003D4F05" w:rsidRDefault="003D4F05" w:rsidP="003D4F05"/>
    <w:p w14:paraId="746EFFE9" w14:textId="77777777" w:rsidR="003D4F05" w:rsidRPr="001F58C3" w:rsidRDefault="003D4F05" w:rsidP="003D4F05">
      <w:r>
        <w:rPr>
          <w:noProof/>
        </w:rPr>
        <w:drawing>
          <wp:inline distT="0" distB="0" distL="0" distR="0" wp14:anchorId="615C8A79" wp14:editId="36393579">
            <wp:extent cx="8033385" cy="6025039"/>
            <wp:effectExtent l="0" t="5397" r="317" b="318"/>
            <wp:docPr id="16" name="Afbeelding 16"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whiteboard&#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049185" cy="6036889"/>
                    </a:xfrm>
                    <a:prstGeom prst="rect">
                      <a:avLst/>
                    </a:prstGeom>
                    <a:noFill/>
                    <a:ln>
                      <a:noFill/>
                    </a:ln>
                  </pic:spPr>
                </pic:pic>
              </a:graphicData>
            </a:graphic>
          </wp:inline>
        </w:drawing>
      </w:r>
    </w:p>
    <w:p w14:paraId="218FB49A" w14:textId="7730E3A9" w:rsidR="006F590D" w:rsidRDefault="006F590D" w:rsidP="006F590D"/>
    <w:p w14:paraId="299AAF06" w14:textId="5A0B476E" w:rsidR="003D4F05" w:rsidRDefault="003D4F05" w:rsidP="003D4F05">
      <w:pPr>
        <w:pStyle w:val="Kop1"/>
      </w:pPr>
      <w:bookmarkStart w:id="20" w:name="_Toc125102560"/>
      <w:r>
        <w:lastRenderedPageBreak/>
        <w:t>COCD-box (met stakeholders)</w:t>
      </w:r>
      <w:bookmarkEnd w:id="20"/>
    </w:p>
    <w:p w14:paraId="7DC024FE" w14:textId="4F5822E7" w:rsidR="006E3E89" w:rsidRDefault="006E3E89" w:rsidP="006E3E89"/>
    <w:p w14:paraId="033FD0DD" w14:textId="3AB8239D" w:rsidR="006E3E89" w:rsidRDefault="006E3E89" w:rsidP="006E3E89">
      <w:r w:rsidRPr="006E3E89">
        <w:rPr>
          <w:noProof/>
        </w:rPr>
        <w:drawing>
          <wp:inline distT="0" distB="0" distL="0" distR="0" wp14:anchorId="453B0BE3" wp14:editId="0543D2BE">
            <wp:extent cx="5564859" cy="7589520"/>
            <wp:effectExtent l="0" t="0" r="0"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2"/>
                    <a:stretch>
                      <a:fillRect/>
                    </a:stretch>
                  </pic:blipFill>
                  <pic:spPr>
                    <a:xfrm>
                      <a:off x="0" y="0"/>
                      <a:ext cx="5571414" cy="7598460"/>
                    </a:xfrm>
                    <a:prstGeom prst="rect">
                      <a:avLst/>
                    </a:prstGeom>
                  </pic:spPr>
                </pic:pic>
              </a:graphicData>
            </a:graphic>
          </wp:inline>
        </w:drawing>
      </w:r>
    </w:p>
    <w:p w14:paraId="1F3D8183" w14:textId="546C91DF" w:rsidR="006E3E89" w:rsidRPr="006E3E89" w:rsidRDefault="00206B17" w:rsidP="006E3E89">
      <w:r>
        <w:t xml:space="preserve">Door samen te brainstormen hebben we een </w:t>
      </w:r>
      <w:r w:rsidR="009F7494">
        <w:t>how,</w:t>
      </w:r>
      <w:r w:rsidR="006A40AE">
        <w:t xml:space="preserve"> </w:t>
      </w:r>
      <w:r w:rsidR="009F7494">
        <w:t xml:space="preserve">wow en now gecreëerd. </w:t>
      </w:r>
      <w:r w:rsidR="006A40AE">
        <w:t>Hieruit zijn goede ideeën uitgekomen (zie bovenstaande)</w:t>
      </w:r>
      <w:r w:rsidR="009A4F6F">
        <w:t xml:space="preserve"> </w:t>
      </w:r>
      <w:sdt>
        <w:sdtPr>
          <w:id w:val="-1113895646"/>
          <w:citation/>
        </w:sdtPr>
        <w:sdtContent>
          <w:r w:rsidR="009A4F6F">
            <w:fldChar w:fldCharType="begin"/>
          </w:r>
          <w:r w:rsidR="009A4F6F">
            <w:instrText xml:space="preserve">CITATION San \l 1043 </w:instrText>
          </w:r>
          <w:r w:rsidR="009A4F6F">
            <w:fldChar w:fldCharType="separate"/>
          </w:r>
          <w:r w:rsidR="00895F8C">
            <w:rPr>
              <w:noProof/>
            </w:rPr>
            <w:t>(Interne overleg met stakeholders, sd)</w:t>
          </w:r>
          <w:r w:rsidR="009A4F6F">
            <w:fldChar w:fldCharType="end"/>
          </w:r>
        </w:sdtContent>
      </w:sdt>
    </w:p>
    <w:p w14:paraId="486CFB47" w14:textId="3E449BDC" w:rsidR="00FF4D0F" w:rsidRDefault="00FF4D0F" w:rsidP="004D4171">
      <w:pPr>
        <w:pStyle w:val="Kop1"/>
      </w:pPr>
      <w:bookmarkStart w:id="21" w:name="_Toc125102561"/>
      <w:r>
        <w:lastRenderedPageBreak/>
        <w:t>Voorbereiding presentatie</w:t>
      </w:r>
      <w:bookmarkEnd w:id="21"/>
    </w:p>
    <w:p w14:paraId="06273F85" w14:textId="4B04B404" w:rsidR="00FF4D0F" w:rsidRDefault="00FF4D0F" w:rsidP="00FF4D0F">
      <w:r>
        <w:t xml:space="preserve">Via een Canva presentatie heb ik het een en ander voorbereid. Samen met mijn stakeholders en mijn eigen onderzoeken </w:t>
      </w:r>
      <w:r w:rsidR="00406613">
        <w:t xml:space="preserve">heb ik het totaal plaatje samengesteld. Ook kwamen andere stakeholders op </w:t>
      </w:r>
      <w:r w:rsidR="001A486B">
        <w:t>ideeën</w:t>
      </w:r>
      <w:r w:rsidR="00406613">
        <w:t xml:space="preserve">, zoals het testen van producten. </w:t>
      </w:r>
      <w:r w:rsidR="001A486B">
        <w:t>Hierdoor kom ik uiteindelijk mijn presentatie compleet maken.</w:t>
      </w:r>
    </w:p>
    <w:p w14:paraId="0E7ACDEE" w14:textId="0690EE7B" w:rsidR="001A486B" w:rsidRPr="00FF4D0F" w:rsidRDefault="00514DFD" w:rsidP="00FF4D0F">
      <w:r>
        <w:t xml:space="preserve">Eén week van voren heb ik mijn stakeholders uitgenodigd om </w:t>
      </w:r>
      <w:r w:rsidR="00A412E7">
        <w:t xml:space="preserve">mijn presentatie bij te wonen. Dit deden we op kantoor. Ook heb ik aangekondigd dat ik de presentatie moet filmen </w:t>
      </w:r>
      <w:r w:rsidR="004D4171">
        <w:t>en dat hij/zij in het begin in beeld komen. Via een goed werkende laptop en opname apparatuur was in goed voorbereid voor mijn presentatie!</w:t>
      </w:r>
    </w:p>
    <w:p w14:paraId="2493BD8C" w14:textId="10AC498F" w:rsidR="00C0583C" w:rsidRDefault="008369EA" w:rsidP="004D4171">
      <w:pPr>
        <w:pStyle w:val="Kop1"/>
      </w:pPr>
      <w:bookmarkStart w:id="22" w:name="_Toc125102562"/>
      <w:r>
        <w:t xml:space="preserve">Reflectie en Feedback </w:t>
      </w:r>
      <w:r w:rsidR="00C0583C">
        <w:t>klantinnovatie</w:t>
      </w:r>
      <w:bookmarkEnd w:id="22"/>
    </w:p>
    <w:p w14:paraId="55240669" w14:textId="2F6A248D" w:rsidR="00CD6818" w:rsidRDefault="00CD6818" w:rsidP="00B03875">
      <w:pPr>
        <w:pStyle w:val="Kop2"/>
      </w:pPr>
      <w:bookmarkStart w:id="23" w:name="_Toc125102563"/>
      <w:r>
        <w:t>Feedback</w:t>
      </w:r>
      <w:bookmarkEnd w:id="23"/>
    </w:p>
    <w:p w14:paraId="40DB02F3" w14:textId="2548EA0B" w:rsidR="001B01B6" w:rsidRDefault="00D33228" w:rsidP="00CD6818">
      <w:r>
        <w:t xml:space="preserve">Presentatie ging goed. Ik ging er snel doorheen </w:t>
      </w:r>
      <w:r w:rsidR="001C5600">
        <w:t>volgens één van mijn stakeholders.</w:t>
      </w:r>
      <w:r w:rsidR="000817C2">
        <w:t xml:space="preserve"> </w:t>
      </w:r>
      <w:r w:rsidR="001C5600">
        <w:t>D</w:t>
      </w:r>
      <w:r>
        <w:t xml:space="preserve">it kwam </w:t>
      </w:r>
      <w:r w:rsidR="001C5600">
        <w:t>vooral o</w:t>
      </w:r>
      <w:r>
        <w:t xml:space="preserve">mwille van de tijd die ik van </w:t>
      </w:r>
      <w:r w:rsidR="005F7829">
        <w:t>tevoren</w:t>
      </w:r>
      <w:r>
        <w:t xml:space="preserve"> aangaf. </w:t>
      </w:r>
      <w:r w:rsidR="005F7829">
        <w:t>De presentatie was volgens de stakeholders duidelijk en een duidelijk doel wat ik wilde bereiken.</w:t>
      </w:r>
      <w:r w:rsidR="001C5600">
        <w:t xml:space="preserve"> Dit zouden we al direct in de praktijk kunnen uitvoeren.</w:t>
      </w:r>
    </w:p>
    <w:p w14:paraId="1788F1AE" w14:textId="2B906F67" w:rsidR="001C5600" w:rsidRDefault="00366AD0" w:rsidP="00CD6818">
      <w:r>
        <w:t>Verder vulde de stakeholders aan:</w:t>
      </w:r>
    </w:p>
    <w:p w14:paraId="5F0E8986" w14:textId="1DEC55AD" w:rsidR="00366AD0" w:rsidRDefault="00366AD0" w:rsidP="00CD6818">
      <w:r>
        <w:t xml:space="preserve">Zonder afspraak toch komen is tegen het beleid volgens E. de Boer. </w:t>
      </w:r>
      <w:r w:rsidR="00375478">
        <w:t xml:space="preserve">Wel ben je vrij om zelf contact om te nemen </w:t>
      </w:r>
      <w:r w:rsidR="000B7517">
        <w:t xml:space="preserve">met een vertegenwoordiger om een afspraak te plannen. </w:t>
      </w:r>
    </w:p>
    <w:p w14:paraId="0E9F9350" w14:textId="4B31FE74" w:rsidR="000B7517" w:rsidRDefault="000B7517" w:rsidP="00CD6818">
      <w:r>
        <w:t>Weetjesbord in de kantine is super. Direct in werking zetten. Eventueel oude weetjes in een map doen en plaatsen in de kantine.</w:t>
      </w:r>
    </w:p>
    <w:p w14:paraId="57FB9755" w14:textId="22D10D81" w:rsidR="000B7517" w:rsidRDefault="007A0BEE" w:rsidP="00CD6818">
      <w:r>
        <w:t xml:space="preserve">Testen van producten werd voorheen ook al gedaan. We staan nu op een punt </w:t>
      </w:r>
      <w:r w:rsidR="000817C2">
        <w:t>om dit weer op te pakken.</w:t>
      </w:r>
    </w:p>
    <w:p w14:paraId="024BBD3D" w14:textId="76E980B0" w:rsidR="000817C2" w:rsidRDefault="000817C2" w:rsidP="00B03875">
      <w:pPr>
        <w:pStyle w:val="Kop2"/>
      </w:pPr>
      <w:bookmarkStart w:id="24" w:name="_Toc125102564"/>
      <w:r>
        <w:t>Reflectie</w:t>
      </w:r>
      <w:bookmarkEnd w:id="24"/>
    </w:p>
    <w:p w14:paraId="5A6658C2" w14:textId="4DC3FEF2" w:rsidR="000817C2" w:rsidRDefault="00E153EF" w:rsidP="000817C2">
      <w:r>
        <w:t xml:space="preserve">Presentatie ging goed, normaliter ben ik normaal onduidelijker te verstaan als ik mezelf terug hoor. In de presentatie articuleerde ik </w:t>
      </w:r>
      <w:r w:rsidR="00871003">
        <w:t>beter dat ik van mij gewend ben</w:t>
      </w:r>
      <w:r>
        <w:t xml:space="preserve"> </w:t>
      </w:r>
      <w:r w:rsidR="006F2B78">
        <w:t xml:space="preserve">en je ziet dat ik dit steeds meer beheers. </w:t>
      </w:r>
      <w:r w:rsidR="00871003">
        <w:t>Wel viel me op (dit is me nog nooit opgevallen) dat ik veel ‘</w:t>
      </w:r>
      <w:r w:rsidR="00E46C78">
        <w:t>u’tjes</w:t>
      </w:r>
      <w:r w:rsidR="00366D0C">
        <w:t>’ gebruik. Persoonlijk vind ik dit</w:t>
      </w:r>
      <w:r w:rsidR="00A842AB">
        <w:t xml:space="preserve"> </w:t>
      </w:r>
      <w:r w:rsidR="00366D0C">
        <w:t xml:space="preserve">zelf ook storend als ik mezelf terug hoor. Hierin moet ik mezelf om op betrappen om niet snel ‘uh’ door mijn zinnen </w:t>
      </w:r>
      <w:r w:rsidR="0040696D">
        <w:t>te</w:t>
      </w:r>
      <w:r w:rsidR="00366D0C">
        <w:t xml:space="preserve"> zetten. </w:t>
      </w:r>
    </w:p>
    <w:p w14:paraId="37D5F959" w14:textId="2CC66F3A" w:rsidR="00446B12" w:rsidRDefault="00446B12" w:rsidP="000817C2">
      <w:r>
        <w:t>Presentatie vond ik zelf duidelijk en ook goed dat ik nu een ander presentatievorm gebruik dan wat ik altijd gewend ben.</w:t>
      </w:r>
      <w:r w:rsidR="00101DD4">
        <w:t xml:space="preserve"> Persoonlijk vond ik zelf Canva prettiger werke</w:t>
      </w:r>
      <w:r w:rsidR="009021D6">
        <w:t>n</w:t>
      </w:r>
      <w:r w:rsidR="00101DD4">
        <w:t xml:space="preserve"> dan PowerPoint.</w:t>
      </w:r>
      <w:r w:rsidR="009021D6">
        <w:t xml:space="preserve"> Voor iemand die niet heel ICT-ingesteld is </w:t>
      </w:r>
      <w:r w:rsidR="00CF5E10">
        <w:t xml:space="preserve">haalde in veel meer uit mijn presentatie dan in PowerPoint. Een goed voorbeeld is het gebruiksvriendelijker </w:t>
      </w:r>
      <w:r w:rsidR="001D1335">
        <w:t xml:space="preserve">plaatsen van afbeeldingen of het verplaatsen van teksten. </w:t>
      </w:r>
    </w:p>
    <w:p w14:paraId="53A5D990" w14:textId="65F5EE75" w:rsidR="001D1335" w:rsidRDefault="00115620" w:rsidP="000817C2">
      <w:r>
        <w:t>Hoe vaker ik ga presenteren, hoe leuker ik het ga vinden. Presenteren is leuk, vooral dat je je kennis deelt met een ander. Ik praat nog wel sne</w:t>
      </w:r>
      <w:r w:rsidR="008A065E">
        <w:t xml:space="preserve">l in mijn presentatie. Een volgende aandachtpunt bij </w:t>
      </w:r>
      <w:r w:rsidR="00D747C5">
        <w:t xml:space="preserve">een presentatie </w:t>
      </w:r>
      <w:r w:rsidR="00126797">
        <w:t xml:space="preserve">is dus vooral dat ik niet te snel praat en </w:t>
      </w:r>
      <w:r w:rsidR="00E46C78">
        <w:t>mijn</w:t>
      </w:r>
      <w:r w:rsidR="00126797">
        <w:t xml:space="preserve"> </w:t>
      </w:r>
      <w:r w:rsidR="00E46C78">
        <w:t>u’tjes</w:t>
      </w:r>
      <w:r w:rsidR="00126797">
        <w:t xml:space="preserve"> niet hard op</w:t>
      </w:r>
      <w:r w:rsidR="00B03875">
        <w:t xml:space="preserve"> lees</w:t>
      </w:r>
      <w:r w:rsidR="00126797">
        <w:t xml:space="preserve">. Ik hoop dat ik </w:t>
      </w:r>
      <w:r w:rsidR="00E46C78">
        <w:t xml:space="preserve">bewust van ben in de </w:t>
      </w:r>
      <w:r w:rsidR="00B03875">
        <w:t xml:space="preserve">volgende </w:t>
      </w:r>
      <w:r w:rsidR="00E46C78">
        <w:t xml:space="preserve">presentatie. </w:t>
      </w:r>
    </w:p>
    <w:p w14:paraId="19C6BBE8" w14:textId="03D86AD2" w:rsidR="004D4171" w:rsidRDefault="00B03875" w:rsidP="000817C2">
      <w:r>
        <w:t xml:space="preserve">Ik vond het enorm leuk </w:t>
      </w:r>
      <w:r w:rsidR="005863FE">
        <w:t xml:space="preserve">om in deze module bezig te zijn </w:t>
      </w:r>
      <w:r w:rsidR="00A57E5B">
        <w:t xml:space="preserve">met klantinnovatie. </w:t>
      </w:r>
      <w:r w:rsidR="00541FE5">
        <w:t xml:space="preserve">Hierdoor kom je echt te </w:t>
      </w:r>
      <w:r w:rsidR="00541FE5" w:rsidRPr="0075498D">
        <w:t xml:space="preserve">weten wat de wensen van de klant zijn. </w:t>
      </w:r>
      <w:r w:rsidR="008F17BF" w:rsidRPr="0075498D">
        <w:t>Hierdoor kun je samen met je stakeholder</w:t>
      </w:r>
      <w:r w:rsidR="00834D1D" w:rsidRPr="0075498D">
        <w:t xml:space="preserve">s uitvinden hoe we de klantenbelevenis kunnen optimaliseren in de organisatie. </w:t>
      </w:r>
    </w:p>
    <w:p w14:paraId="2086AF91" w14:textId="6A3029C0" w:rsidR="00DE3371" w:rsidRDefault="00000000" w:rsidP="000817C2">
      <w:sdt>
        <w:sdtPr>
          <w:id w:val="-796528757"/>
          <w:citation/>
        </w:sdtPr>
        <w:sdtContent>
          <w:r w:rsidR="00DE3371">
            <w:fldChar w:fldCharType="begin"/>
          </w:r>
          <w:r w:rsidR="00895F8C">
            <w:instrText xml:space="preserve">CITATION Fee1 \l 1043 </w:instrText>
          </w:r>
          <w:r w:rsidR="00DE3371">
            <w:fldChar w:fldCharType="separate"/>
          </w:r>
          <w:r w:rsidR="00895F8C">
            <w:rPr>
              <w:noProof/>
            </w:rPr>
            <w:t>(presentatie, 2023)</w:t>
          </w:r>
          <w:r w:rsidR="00DE3371">
            <w:fldChar w:fldCharType="end"/>
          </w:r>
        </w:sdtContent>
      </w:sdt>
    </w:p>
    <w:p w14:paraId="14DC2B71" w14:textId="22710DE5" w:rsidR="00D429A8" w:rsidRDefault="00F1314E" w:rsidP="00F1314E">
      <w:pPr>
        <w:pStyle w:val="Kop1"/>
      </w:pPr>
      <w:bookmarkStart w:id="25" w:name="_Toc125102565"/>
      <w:r>
        <w:lastRenderedPageBreak/>
        <w:t>Feedback presentatie leerdoelen</w:t>
      </w:r>
      <w:bookmarkEnd w:id="25"/>
    </w:p>
    <w:p w14:paraId="382C9C32" w14:textId="77777777" w:rsidR="00F1314E" w:rsidRPr="00F1314E" w:rsidRDefault="00F1314E" w:rsidP="00F1314E"/>
    <w:p w14:paraId="556D5E6C" w14:textId="77777777" w:rsidR="00736C88" w:rsidRDefault="00F1314E">
      <w:r>
        <w:t xml:space="preserve">De presentatie had ik ook voorbereid via Canva presentatie. Met een stuk of 10 dia’s had ik beschreven welke ontwikkelpunten in mij ontwikkeld had. </w:t>
      </w:r>
      <w:r w:rsidR="00986182">
        <w:t>Ik heb mijn ontwikkelpunten school</w:t>
      </w:r>
      <w:r w:rsidR="007627D0">
        <w:t xml:space="preserve"> gere</w:t>
      </w:r>
      <w:r w:rsidR="00736C88">
        <w:t>la</w:t>
      </w:r>
      <w:r w:rsidR="007627D0">
        <w:t xml:space="preserve">teerd </w:t>
      </w:r>
      <w:r w:rsidR="00986182">
        <w:t xml:space="preserve">gedaan, maar dit mocht ook </w:t>
      </w:r>
      <w:r w:rsidR="007627D0">
        <w:t>werk gerelateerd zijn.</w:t>
      </w:r>
      <w:r w:rsidR="00736C88">
        <w:t xml:space="preserve"> </w:t>
      </w:r>
    </w:p>
    <w:p w14:paraId="11E3C2AC" w14:textId="77777777" w:rsidR="00CA4BA0" w:rsidRDefault="00736C88">
      <w:r>
        <w:t xml:space="preserve">Marrit en </w:t>
      </w:r>
      <w:r w:rsidR="00B41587">
        <w:t xml:space="preserve">Jessie waren de feedbackers. Zij waren van mening dat ik een duidelijke presentatie had maar echter wel de snel praat. </w:t>
      </w:r>
      <w:r w:rsidR="00D9778F">
        <w:t xml:space="preserve">Ik denk dat zeker nog een </w:t>
      </w:r>
      <w:r w:rsidR="00CA4BA0">
        <w:t>ontwikkelpunt</w:t>
      </w:r>
      <w:r w:rsidR="00D9778F">
        <w:t xml:space="preserve"> voor mij is. Niet de snel praten door de presentatie. Dit is moeilijk voor een ander te volgen. </w:t>
      </w:r>
      <w:r w:rsidR="00CA4BA0">
        <w:t xml:space="preserve">Dit gaan ik zeker meenemen voor mijn volgende presentatie. </w:t>
      </w:r>
    </w:p>
    <w:p w14:paraId="79B640D1" w14:textId="2957E673" w:rsidR="006720C5" w:rsidRDefault="00C50D01">
      <w:r>
        <w:t xml:space="preserve">De volgende keer moet ik ook werk gerelateerde </w:t>
      </w:r>
      <w:r w:rsidR="006720C5">
        <w:t>leerdoelen hebben. Dit ga ik ook zeker de volgende presentatie benoemen.</w:t>
      </w:r>
    </w:p>
    <w:p w14:paraId="2C308220" w14:textId="27CFA159" w:rsidR="00DE3371" w:rsidRDefault="00000000">
      <w:sdt>
        <w:sdtPr>
          <w:id w:val="1742441356"/>
          <w:citation/>
        </w:sdtPr>
        <w:sdtContent>
          <w:r w:rsidR="00DE3371">
            <w:fldChar w:fldCharType="begin"/>
          </w:r>
          <w:r w:rsidR="00A430B4">
            <w:instrText xml:space="preserve">CITATION Fee \l 1043 </w:instrText>
          </w:r>
          <w:r w:rsidR="00DE3371">
            <w:fldChar w:fldCharType="separate"/>
          </w:r>
          <w:r w:rsidR="00895F8C">
            <w:rPr>
              <w:noProof/>
            </w:rPr>
            <w:t>(lesdag, 2023)</w:t>
          </w:r>
          <w:r w:rsidR="00DE3371">
            <w:fldChar w:fldCharType="end"/>
          </w:r>
        </w:sdtContent>
      </w:sdt>
    </w:p>
    <w:p w14:paraId="7A56C6EA" w14:textId="77777777" w:rsidR="003D5406" w:rsidRDefault="003D5406">
      <w:r w:rsidRPr="003D5406">
        <w:rPr>
          <w:noProof/>
        </w:rPr>
        <w:drawing>
          <wp:inline distT="0" distB="0" distL="0" distR="0" wp14:anchorId="6D357EF9" wp14:editId="3855128A">
            <wp:extent cx="5760720" cy="3180715"/>
            <wp:effectExtent l="0" t="0" r="0" b="635"/>
            <wp:docPr id="14" name="Afbeelding 14" descr="Afbeelding met tekst, lucht,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lucht, buiten, gras&#10;&#10;Automatisch gegenereerde beschrijving"/>
                    <pic:cNvPicPr/>
                  </pic:nvPicPr>
                  <pic:blipFill>
                    <a:blip r:embed="rId23"/>
                    <a:stretch>
                      <a:fillRect/>
                    </a:stretch>
                  </pic:blipFill>
                  <pic:spPr>
                    <a:xfrm>
                      <a:off x="0" y="0"/>
                      <a:ext cx="5760720" cy="3180715"/>
                    </a:xfrm>
                    <a:prstGeom prst="rect">
                      <a:avLst/>
                    </a:prstGeom>
                  </pic:spPr>
                </pic:pic>
              </a:graphicData>
            </a:graphic>
          </wp:inline>
        </w:drawing>
      </w:r>
      <w:r w:rsidRPr="003D5406">
        <w:t xml:space="preserve"> </w:t>
      </w:r>
    </w:p>
    <w:p w14:paraId="2D23F77B" w14:textId="77777777" w:rsidR="000A589C" w:rsidRDefault="000A589C" w:rsidP="000A589C">
      <w:r w:rsidRPr="0075498D">
        <w:t>Sander Nelema</w:t>
      </w:r>
      <w:r>
        <w:t>n</w:t>
      </w:r>
    </w:p>
    <w:p w14:paraId="57D9FDC1" w14:textId="2C7CB6D1" w:rsidR="000A589C" w:rsidRPr="0075498D" w:rsidRDefault="000A589C" w:rsidP="000A589C">
      <w:r w:rsidRPr="0075498D">
        <w:t>Studentennummer: 5253705</w:t>
      </w:r>
    </w:p>
    <w:p w14:paraId="75C3582A" w14:textId="74519F3C" w:rsidR="00D429A8" w:rsidRDefault="00D429A8">
      <w:r>
        <w:br w:type="page"/>
      </w:r>
    </w:p>
    <w:bookmarkStart w:id="26" w:name="_Toc125102566" w:displacedByCustomXml="next"/>
    <w:sdt>
      <w:sdtPr>
        <w:rPr>
          <w:rFonts w:asciiTheme="minorHAnsi" w:eastAsiaTheme="minorHAnsi" w:hAnsiTheme="minorHAnsi" w:cstheme="minorBidi"/>
          <w:color w:val="auto"/>
          <w:sz w:val="22"/>
          <w:szCs w:val="22"/>
        </w:rPr>
        <w:id w:val="-618758552"/>
        <w:docPartObj>
          <w:docPartGallery w:val="Bibliographies"/>
          <w:docPartUnique/>
        </w:docPartObj>
      </w:sdtPr>
      <w:sdtContent>
        <w:p w14:paraId="4B1E1FF5" w14:textId="63A289DD" w:rsidR="00A430B4" w:rsidRDefault="00A430B4">
          <w:pPr>
            <w:pStyle w:val="Kop1"/>
          </w:pPr>
          <w:r>
            <w:t>Bibliografie</w:t>
          </w:r>
          <w:bookmarkEnd w:id="26"/>
        </w:p>
        <w:sdt>
          <w:sdtPr>
            <w:id w:val="111145805"/>
            <w:bibliography/>
          </w:sdtPr>
          <w:sdtContent>
            <w:p w14:paraId="23F0B092" w14:textId="77777777" w:rsidR="00895F8C" w:rsidRDefault="00A430B4" w:rsidP="00895F8C">
              <w:pPr>
                <w:pStyle w:val="Bibliografie"/>
                <w:ind w:left="720" w:hanging="720"/>
                <w:rPr>
                  <w:noProof/>
                  <w:sz w:val="24"/>
                  <w:szCs w:val="24"/>
                </w:rPr>
              </w:pPr>
              <w:r>
                <w:fldChar w:fldCharType="begin"/>
              </w:r>
              <w:r>
                <w:instrText>BIBLIOGRAPHY</w:instrText>
              </w:r>
              <w:r>
                <w:fldChar w:fldCharType="separate"/>
              </w:r>
              <w:r w:rsidR="00895F8C">
                <w:rPr>
                  <w:noProof/>
                </w:rPr>
                <w:t>(sd). De geinterviewde 10 personen. (S. N. boer, Interviewer)</w:t>
              </w:r>
            </w:p>
            <w:p w14:paraId="63B28A6F" w14:textId="77777777" w:rsidR="00895F8C" w:rsidRDefault="00895F8C" w:rsidP="00895F8C">
              <w:pPr>
                <w:pStyle w:val="Bibliografie"/>
                <w:ind w:left="720" w:hanging="720"/>
                <w:rPr>
                  <w:noProof/>
                </w:rPr>
              </w:pPr>
              <w:r>
                <w:rPr>
                  <w:i/>
                  <w:iCs/>
                  <w:noProof/>
                </w:rPr>
                <w:t>Interne overleg met stakeholders</w:t>
              </w:r>
              <w:r>
                <w:rPr>
                  <w:noProof/>
                </w:rPr>
                <w:t>. (sd).</w:t>
              </w:r>
            </w:p>
            <w:p w14:paraId="5375A368" w14:textId="77777777" w:rsidR="00895F8C" w:rsidRDefault="00895F8C" w:rsidP="00895F8C">
              <w:pPr>
                <w:pStyle w:val="Bibliografie"/>
                <w:ind w:left="720" w:hanging="720"/>
                <w:rPr>
                  <w:noProof/>
                </w:rPr>
              </w:pPr>
              <w:r>
                <w:rPr>
                  <w:noProof/>
                </w:rPr>
                <w:t xml:space="preserve">Klantreis, M. (sd). </w:t>
              </w:r>
              <w:r>
                <w:rPr>
                  <w:i/>
                  <w:iCs/>
                  <w:noProof/>
                </w:rPr>
                <w:t>Klantreis Maxeda</w:t>
              </w:r>
              <w:r>
                <w:rPr>
                  <w:noProof/>
                </w:rPr>
                <w:t>.</w:t>
              </w:r>
            </w:p>
            <w:p w14:paraId="630AB9E0" w14:textId="77777777" w:rsidR="00895F8C" w:rsidRDefault="00895F8C" w:rsidP="00895F8C">
              <w:pPr>
                <w:pStyle w:val="Bibliografie"/>
                <w:ind w:left="720" w:hanging="720"/>
                <w:rPr>
                  <w:noProof/>
                </w:rPr>
              </w:pPr>
              <w:r>
                <w:rPr>
                  <w:noProof/>
                </w:rPr>
                <w:t>lesdag, F. (2023, januari 12).</w:t>
              </w:r>
            </w:p>
            <w:p w14:paraId="2D89B233" w14:textId="77777777" w:rsidR="00895F8C" w:rsidRDefault="00895F8C" w:rsidP="00895F8C">
              <w:pPr>
                <w:pStyle w:val="Bibliografie"/>
                <w:ind w:left="720" w:hanging="720"/>
                <w:rPr>
                  <w:noProof/>
                </w:rPr>
              </w:pPr>
              <w:r>
                <w:rPr>
                  <w:noProof/>
                </w:rPr>
                <w:t>presentatie, F. (2023, januari 6).</w:t>
              </w:r>
            </w:p>
            <w:p w14:paraId="1686109E" w14:textId="77777777" w:rsidR="00895F8C" w:rsidRDefault="00895F8C" w:rsidP="00895F8C">
              <w:pPr>
                <w:pStyle w:val="Bibliografie"/>
                <w:ind w:left="720" w:hanging="720"/>
                <w:rPr>
                  <w:noProof/>
                </w:rPr>
              </w:pPr>
              <w:r>
                <w:rPr>
                  <w:i/>
                  <w:iCs/>
                  <w:noProof/>
                </w:rPr>
                <w:t>Programmagids ORM Duaal.</w:t>
              </w:r>
              <w:r>
                <w:rPr>
                  <w:noProof/>
                </w:rPr>
                <w:t xml:space="preserve"> (sd).</w:t>
              </w:r>
            </w:p>
            <w:p w14:paraId="303838D1" w14:textId="77777777" w:rsidR="00895F8C" w:rsidRDefault="00895F8C" w:rsidP="00895F8C">
              <w:pPr>
                <w:pStyle w:val="Bibliografie"/>
                <w:ind w:left="720" w:hanging="720"/>
                <w:rPr>
                  <w:noProof/>
                </w:rPr>
              </w:pPr>
              <w:r>
                <w:rPr>
                  <w:noProof/>
                </w:rPr>
                <w:t xml:space="preserve">Stephan van Slooten. (sd). </w:t>
              </w:r>
              <w:r>
                <w:rPr>
                  <w:i/>
                  <w:iCs/>
                  <w:noProof/>
                </w:rPr>
                <w:t>Basisboek Customer Journey.</w:t>
              </w:r>
              <w:r>
                <w:rPr>
                  <w:noProof/>
                </w:rPr>
                <w:t xml:space="preserve"> </w:t>
              </w:r>
            </w:p>
            <w:p w14:paraId="77E88556" w14:textId="77777777" w:rsidR="00895F8C" w:rsidRDefault="00895F8C" w:rsidP="00895F8C">
              <w:pPr>
                <w:pStyle w:val="Bibliografie"/>
                <w:ind w:left="720" w:hanging="720"/>
                <w:rPr>
                  <w:noProof/>
                </w:rPr>
              </w:pPr>
              <w:r>
                <w:rPr>
                  <w:noProof/>
                </w:rPr>
                <w:t xml:space="preserve">Weber, A. (2019). </w:t>
              </w:r>
              <w:r>
                <w:rPr>
                  <w:i/>
                  <w:iCs/>
                  <w:noProof/>
                </w:rPr>
                <w:t>Consumentengedrag de Basis.</w:t>
              </w:r>
              <w:r>
                <w:rPr>
                  <w:noProof/>
                </w:rPr>
                <w:t xml:space="preserve"> </w:t>
              </w:r>
            </w:p>
            <w:p w14:paraId="5DBCD843" w14:textId="63F5B160" w:rsidR="00A430B4" w:rsidRDefault="00A430B4" w:rsidP="00895F8C">
              <w:r>
                <w:rPr>
                  <w:b/>
                  <w:bCs/>
                </w:rPr>
                <w:fldChar w:fldCharType="end"/>
              </w:r>
            </w:p>
          </w:sdtContent>
        </w:sdt>
      </w:sdtContent>
    </w:sdt>
    <w:p w14:paraId="77DABBFA" w14:textId="1FFB8F6B" w:rsidR="00D429A8" w:rsidRDefault="00D429A8" w:rsidP="00F36331"/>
    <w:p w14:paraId="71D7EBF4" w14:textId="77777777" w:rsidR="00E46C78" w:rsidRPr="0075498D" w:rsidRDefault="00E46C78" w:rsidP="000817C2"/>
    <w:p w14:paraId="3505A42C" w14:textId="77777777" w:rsidR="005F7829" w:rsidRPr="00CD6818" w:rsidRDefault="005F7829" w:rsidP="00CD6818"/>
    <w:sectPr w:rsidR="005F7829" w:rsidRPr="00CD6818" w:rsidSect="0017308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3242D" w14:textId="77777777" w:rsidR="001A734F" w:rsidRDefault="001A734F" w:rsidP="006F590D">
      <w:pPr>
        <w:spacing w:after="0" w:line="240" w:lineRule="auto"/>
      </w:pPr>
      <w:r>
        <w:separator/>
      </w:r>
    </w:p>
  </w:endnote>
  <w:endnote w:type="continuationSeparator" w:id="0">
    <w:p w14:paraId="5AB68A8C" w14:textId="77777777" w:rsidR="001A734F" w:rsidRDefault="001A734F" w:rsidP="006F5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4BFF7" w14:textId="77777777" w:rsidR="001A734F" w:rsidRDefault="001A734F" w:rsidP="006F590D">
      <w:pPr>
        <w:spacing w:after="0" w:line="240" w:lineRule="auto"/>
      </w:pPr>
      <w:r>
        <w:separator/>
      </w:r>
    </w:p>
  </w:footnote>
  <w:footnote w:type="continuationSeparator" w:id="0">
    <w:p w14:paraId="4B8E026B" w14:textId="77777777" w:rsidR="001A734F" w:rsidRDefault="001A734F" w:rsidP="006F5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1EFF"/>
    <w:multiLevelType w:val="hybridMultilevel"/>
    <w:tmpl w:val="B43290F4"/>
    <w:lvl w:ilvl="0" w:tplc="84AC4426">
      <w:start w:val="1"/>
      <w:numFmt w:val="bullet"/>
      <w:lvlText w:val=""/>
      <w:lvlJc w:val="left"/>
      <w:pPr>
        <w:ind w:left="720" w:hanging="360"/>
      </w:pPr>
      <w:rPr>
        <w:rFonts w:ascii="Symbol" w:hAnsi="Symbol" w:hint="default"/>
      </w:rPr>
    </w:lvl>
    <w:lvl w:ilvl="1" w:tplc="C27CAE8E">
      <w:start w:val="1"/>
      <w:numFmt w:val="bullet"/>
      <w:lvlText w:val="o"/>
      <w:lvlJc w:val="left"/>
      <w:pPr>
        <w:ind w:left="1440" w:hanging="360"/>
      </w:pPr>
      <w:rPr>
        <w:rFonts w:ascii="Courier New" w:hAnsi="Courier New" w:hint="default"/>
      </w:rPr>
    </w:lvl>
    <w:lvl w:ilvl="2" w:tplc="15A2636E">
      <w:start w:val="1"/>
      <w:numFmt w:val="bullet"/>
      <w:lvlText w:val=""/>
      <w:lvlJc w:val="left"/>
      <w:pPr>
        <w:ind w:left="2160" w:hanging="360"/>
      </w:pPr>
      <w:rPr>
        <w:rFonts w:ascii="Wingdings" w:hAnsi="Wingdings" w:hint="default"/>
      </w:rPr>
    </w:lvl>
    <w:lvl w:ilvl="3" w:tplc="F5844B20">
      <w:start w:val="1"/>
      <w:numFmt w:val="bullet"/>
      <w:lvlText w:val=""/>
      <w:lvlJc w:val="left"/>
      <w:pPr>
        <w:ind w:left="2880" w:hanging="360"/>
      </w:pPr>
      <w:rPr>
        <w:rFonts w:ascii="Symbol" w:hAnsi="Symbol" w:hint="default"/>
      </w:rPr>
    </w:lvl>
    <w:lvl w:ilvl="4" w:tplc="7EF88B98">
      <w:start w:val="1"/>
      <w:numFmt w:val="bullet"/>
      <w:lvlText w:val="o"/>
      <w:lvlJc w:val="left"/>
      <w:pPr>
        <w:ind w:left="3600" w:hanging="360"/>
      </w:pPr>
      <w:rPr>
        <w:rFonts w:ascii="Courier New" w:hAnsi="Courier New" w:hint="default"/>
      </w:rPr>
    </w:lvl>
    <w:lvl w:ilvl="5" w:tplc="E2207BF6">
      <w:start w:val="1"/>
      <w:numFmt w:val="bullet"/>
      <w:lvlText w:val=""/>
      <w:lvlJc w:val="left"/>
      <w:pPr>
        <w:ind w:left="4320" w:hanging="360"/>
      </w:pPr>
      <w:rPr>
        <w:rFonts w:ascii="Wingdings" w:hAnsi="Wingdings" w:hint="default"/>
      </w:rPr>
    </w:lvl>
    <w:lvl w:ilvl="6" w:tplc="FC3A0342">
      <w:start w:val="1"/>
      <w:numFmt w:val="bullet"/>
      <w:lvlText w:val=""/>
      <w:lvlJc w:val="left"/>
      <w:pPr>
        <w:ind w:left="5040" w:hanging="360"/>
      </w:pPr>
      <w:rPr>
        <w:rFonts w:ascii="Symbol" w:hAnsi="Symbol" w:hint="default"/>
      </w:rPr>
    </w:lvl>
    <w:lvl w:ilvl="7" w:tplc="5E3235B2">
      <w:start w:val="1"/>
      <w:numFmt w:val="bullet"/>
      <w:lvlText w:val="o"/>
      <w:lvlJc w:val="left"/>
      <w:pPr>
        <w:ind w:left="5760" w:hanging="360"/>
      </w:pPr>
      <w:rPr>
        <w:rFonts w:ascii="Courier New" w:hAnsi="Courier New" w:hint="default"/>
      </w:rPr>
    </w:lvl>
    <w:lvl w:ilvl="8" w:tplc="6B58AC96">
      <w:start w:val="1"/>
      <w:numFmt w:val="bullet"/>
      <w:lvlText w:val=""/>
      <w:lvlJc w:val="left"/>
      <w:pPr>
        <w:ind w:left="6480" w:hanging="360"/>
      </w:pPr>
      <w:rPr>
        <w:rFonts w:ascii="Wingdings" w:hAnsi="Wingdings" w:hint="default"/>
      </w:rPr>
    </w:lvl>
  </w:abstractNum>
  <w:abstractNum w:abstractNumId="1" w15:restartNumberingAfterBreak="0">
    <w:nsid w:val="030B6F03"/>
    <w:multiLevelType w:val="hybridMultilevel"/>
    <w:tmpl w:val="382EA9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0C05FD"/>
    <w:multiLevelType w:val="hybridMultilevel"/>
    <w:tmpl w:val="5CBAE2E0"/>
    <w:lvl w:ilvl="0" w:tplc="2D44FF06">
      <w:start w:val="1"/>
      <w:numFmt w:val="bullet"/>
      <w:lvlText w:val=""/>
      <w:lvlJc w:val="left"/>
      <w:pPr>
        <w:ind w:left="720" w:hanging="360"/>
      </w:pPr>
      <w:rPr>
        <w:rFonts w:ascii="Symbol" w:hAnsi="Symbol" w:hint="default"/>
      </w:rPr>
    </w:lvl>
    <w:lvl w:ilvl="1" w:tplc="408EE042">
      <w:start w:val="1"/>
      <w:numFmt w:val="bullet"/>
      <w:lvlText w:val="o"/>
      <w:lvlJc w:val="left"/>
      <w:pPr>
        <w:ind w:left="1440" w:hanging="360"/>
      </w:pPr>
      <w:rPr>
        <w:rFonts w:ascii="Courier New" w:hAnsi="Courier New" w:hint="default"/>
      </w:rPr>
    </w:lvl>
    <w:lvl w:ilvl="2" w:tplc="C05C32CA">
      <w:start w:val="1"/>
      <w:numFmt w:val="bullet"/>
      <w:lvlText w:val=""/>
      <w:lvlJc w:val="left"/>
      <w:pPr>
        <w:ind w:left="2160" w:hanging="360"/>
      </w:pPr>
      <w:rPr>
        <w:rFonts w:ascii="Wingdings" w:hAnsi="Wingdings" w:hint="default"/>
      </w:rPr>
    </w:lvl>
    <w:lvl w:ilvl="3" w:tplc="D2DCFED2">
      <w:start w:val="1"/>
      <w:numFmt w:val="bullet"/>
      <w:lvlText w:val=""/>
      <w:lvlJc w:val="left"/>
      <w:pPr>
        <w:ind w:left="2880" w:hanging="360"/>
      </w:pPr>
      <w:rPr>
        <w:rFonts w:ascii="Symbol" w:hAnsi="Symbol" w:hint="default"/>
      </w:rPr>
    </w:lvl>
    <w:lvl w:ilvl="4" w:tplc="4AAC0C84">
      <w:start w:val="1"/>
      <w:numFmt w:val="bullet"/>
      <w:lvlText w:val="o"/>
      <w:lvlJc w:val="left"/>
      <w:pPr>
        <w:ind w:left="3600" w:hanging="360"/>
      </w:pPr>
      <w:rPr>
        <w:rFonts w:ascii="Courier New" w:hAnsi="Courier New" w:hint="default"/>
      </w:rPr>
    </w:lvl>
    <w:lvl w:ilvl="5" w:tplc="85302CD8">
      <w:start w:val="1"/>
      <w:numFmt w:val="bullet"/>
      <w:lvlText w:val=""/>
      <w:lvlJc w:val="left"/>
      <w:pPr>
        <w:ind w:left="4320" w:hanging="360"/>
      </w:pPr>
      <w:rPr>
        <w:rFonts w:ascii="Wingdings" w:hAnsi="Wingdings" w:hint="default"/>
      </w:rPr>
    </w:lvl>
    <w:lvl w:ilvl="6" w:tplc="AF5CCE32">
      <w:start w:val="1"/>
      <w:numFmt w:val="bullet"/>
      <w:lvlText w:val=""/>
      <w:lvlJc w:val="left"/>
      <w:pPr>
        <w:ind w:left="5040" w:hanging="360"/>
      </w:pPr>
      <w:rPr>
        <w:rFonts w:ascii="Symbol" w:hAnsi="Symbol" w:hint="default"/>
      </w:rPr>
    </w:lvl>
    <w:lvl w:ilvl="7" w:tplc="FD2C20A0">
      <w:start w:val="1"/>
      <w:numFmt w:val="bullet"/>
      <w:lvlText w:val="o"/>
      <w:lvlJc w:val="left"/>
      <w:pPr>
        <w:ind w:left="5760" w:hanging="360"/>
      </w:pPr>
      <w:rPr>
        <w:rFonts w:ascii="Courier New" w:hAnsi="Courier New" w:hint="default"/>
      </w:rPr>
    </w:lvl>
    <w:lvl w:ilvl="8" w:tplc="F0CA2AD2">
      <w:start w:val="1"/>
      <w:numFmt w:val="bullet"/>
      <w:lvlText w:val=""/>
      <w:lvlJc w:val="left"/>
      <w:pPr>
        <w:ind w:left="6480" w:hanging="360"/>
      </w:pPr>
      <w:rPr>
        <w:rFonts w:ascii="Wingdings" w:hAnsi="Wingdings" w:hint="default"/>
      </w:rPr>
    </w:lvl>
  </w:abstractNum>
  <w:abstractNum w:abstractNumId="3" w15:restartNumberingAfterBreak="0">
    <w:nsid w:val="0DA5126D"/>
    <w:multiLevelType w:val="hybridMultilevel"/>
    <w:tmpl w:val="5512F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533AA5"/>
    <w:multiLevelType w:val="hybridMultilevel"/>
    <w:tmpl w:val="0B3C559C"/>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5" w15:restartNumberingAfterBreak="0">
    <w:nsid w:val="15D0083D"/>
    <w:multiLevelType w:val="hybridMultilevel"/>
    <w:tmpl w:val="CB061C86"/>
    <w:lvl w:ilvl="0" w:tplc="EDE621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1F78C6"/>
    <w:multiLevelType w:val="hybridMultilevel"/>
    <w:tmpl w:val="49C098E2"/>
    <w:lvl w:ilvl="0" w:tplc="7D50CAF6">
      <w:start w:val="1"/>
      <w:numFmt w:val="bullet"/>
      <w:lvlText w:val="-"/>
      <w:lvlJc w:val="left"/>
      <w:pPr>
        <w:ind w:left="720" w:hanging="360"/>
      </w:pPr>
      <w:rPr>
        <w:rFonts w:ascii="Helvetica Neue" w:eastAsiaTheme="minorEastAsia" w:hAnsi="Helvetica Neu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2C3C69"/>
    <w:multiLevelType w:val="hybridMultilevel"/>
    <w:tmpl w:val="A002EF3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6B26D1"/>
    <w:multiLevelType w:val="hybridMultilevel"/>
    <w:tmpl w:val="B64E5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9C1266"/>
    <w:multiLevelType w:val="hybridMultilevel"/>
    <w:tmpl w:val="2124CEE0"/>
    <w:lvl w:ilvl="0" w:tplc="79E6FB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BB2F82"/>
    <w:multiLevelType w:val="hybridMultilevel"/>
    <w:tmpl w:val="9174B9AC"/>
    <w:lvl w:ilvl="0" w:tplc="FA96DC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8B12E4A"/>
    <w:multiLevelType w:val="hybridMultilevel"/>
    <w:tmpl w:val="C67C12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AB7EA23"/>
    <w:multiLevelType w:val="hybridMultilevel"/>
    <w:tmpl w:val="24760ECA"/>
    <w:lvl w:ilvl="0" w:tplc="AE660272">
      <w:start w:val="1"/>
      <w:numFmt w:val="decimal"/>
      <w:lvlText w:val="%1."/>
      <w:lvlJc w:val="left"/>
      <w:pPr>
        <w:ind w:left="720" w:hanging="360"/>
      </w:pPr>
    </w:lvl>
    <w:lvl w:ilvl="1" w:tplc="1FA42020">
      <w:start w:val="1"/>
      <w:numFmt w:val="lowerLetter"/>
      <w:lvlText w:val="%2."/>
      <w:lvlJc w:val="left"/>
      <w:pPr>
        <w:ind w:left="1440" w:hanging="360"/>
      </w:pPr>
    </w:lvl>
    <w:lvl w:ilvl="2" w:tplc="CD9C5636">
      <w:start w:val="1"/>
      <w:numFmt w:val="lowerRoman"/>
      <w:lvlText w:val="%3."/>
      <w:lvlJc w:val="right"/>
      <w:pPr>
        <w:ind w:left="2160" w:hanging="180"/>
      </w:pPr>
    </w:lvl>
    <w:lvl w:ilvl="3" w:tplc="EF72AD12">
      <w:start w:val="1"/>
      <w:numFmt w:val="decimal"/>
      <w:lvlText w:val="%4."/>
      <w:lvlJc w:val="left"/>
      <w:pPr>
        <w:ind w:left="2880" w:hanging="360"/>
      </w:pPr>
    </w:lvl>
    <w:lvl w:ilvl="4" w:tplc="0A943E50">
      <w:start w:val="1"/>
      <w:numFmt w:val="lowerLetter"/>
      <w:lvlText w:val="%5."/>
      <w:lvlJc w:val="left"/>
      <w:pPr>
        <w:ind w:left="3600" w:hanging="360"/>
      </w:pPr>
    </w:lvl>
    <w:lvl w:ilvl="5" w:tplc="021A1174">
      <w:start w:val="1"/>
      <w:numFmt w:val="lowerRoman"/>
      <w:lvlText w:val="%6."/>
      <w:lvlJc w:val="right"/>
      <w:pPr>
        <w:ind w:left="4320" w:hanging="180"/>
      </w:pPr>
    </w:lvl>
    <w:lvl w:ilvl="6" w:tplc="F5068EE2">
      <w:start w:val="1"/>
      <w:numFmt w:val="decimal"/>
      <w:lvlText w:val="%7."/>
      <w:lvlJc w:val="left"/>
      <w:pPr>
        <w:ind w:left="5040" w:hanging="360"/>
      </w:pPr>
    </w:lvl>
    <w:lvl w:ilvl="7" w:tplc="F062776C">
      <w:start w:val="1"/>
      <w:numFmt w:val="lowerLetter"/>
      <w:lvlText w:val="%8."/>
      <w:lvlJc w:val="left"/>
      <w:pPr>
        <w:ind w:left="5760" w:hanging="360"/>
      </w:pPr>
    </w:lvl>
    <w:lvl w:ilvl="8" w:tplc="F0C6A600">
      <w:start w:val="1"/>
      <w:numFmt w:val="lowerRoman"/>
      <w:lvlText w:val="%9."/>
      <w:lvlJc w:val="right"/>
      <w:pPr>
        <w:ind w:left="6480" w:hanging="180"/>
      </w:pPr>
    </w:lvl>
  </w:abstractNum>
  <w:abstractNum w:abstractNumId="13" w15:restartNumberingAfterBreak="0">
    <w:nsid w:val="3FE31883"/>
    <w:multiLevelType w:val="hybridMultilevel"/>
    <w:tmpl w:val="2BD84980"/>
    <w:lvl w:ilvl="0" w:tplc="7D50CAF6">
      <w:start w:val="1"/>
      <w:numFmt w:val="bullet"/>
      <w:lvlText w:val="-"/>
      <w:lvlJc w:val="left"/>
      <w:pPr>
        <w:ind w:left="720" w:hanging="360"/>
      </w:pPr>
      <w:rPr>
        <w:rFonts w:ascii="Helvetica Neue" w:eastAsiaTheme="minorEastAsia" w:hAnsi="Helvetica Neu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023BE4"/>
    <w:multiLevelType w:val="hybridMultilevel"/>
    <w:tmpl w:val="501A64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2AD22A0"/>
    <w:multiLevelType w:val="hybridMultilevel"/>
    <w:tmpl w:val="C59205CC"/>
    <w:lvl w:ilvl="0" w:tplc="C6D43DDE">
      <w:start w:val="1"/>
      <w:numFmt w:val="bullet"/>
      <w:lvlText w:val=""/>
      <w:lvlJc w:val="left"/>
      <w:pPr>
        <w:ind w:left="720" w:hanging="360"/>
      </w:pPr>
      <w:rPr>
        <w:rFonts w:ascii="Symbol" w:hAnsi="Symbol" w:hint="default"/>
      </w:rPr>
    </w:lvl>
    <w:lvl w:ilvl="1" w:tplc="F00CC362">
      <w:start w:val="1"/>
      <w:numFmt w:val="bullet"/>
      <w:lvlText w:val="o"/>
      <w:lvlJc w:val="left"/>
      <w:pPr>
        <w:ind w:left="1440" w:hanging="360"/>
      </w:pPr>
      <w:rPr>
        <w:rFonts w:ascii="Courier New" w:hAnsi="Courier New" w:hint="default"/>
      </w:rPr>
    </w:lvl>
    <w:lvl w:ilvl="2" w:tplc="0BE8458E">
      <w:start w:val="1"/>
      <w:numFmt w:val="bullet"/>
      <w:lvlText w:val=""/>
      <w:lvlJc w:val="left"/>
      <w:pPr>
        <w:ind w:left="2160" w:hanging="360"/>
      </w:pPr>
      <w:rPr>
        <w:rFonts w:ascii="Wingdings" w:hAnsi="Wingdings" w:hint="default"/>
      </w:rPr>
    </w:lvl>
    <w:lvl w:ilvl="3" w:tplc="EF40F598">
      <w:start w:val="1"/>
      <w:numFmt w:val="bullet"/>
      <w:lvlText w:val=""/>
      <w:lvlJc w:val="left"/>
      <w:pPr>
        <w:ind w:left="2880" w:hanging="360"/>
      </w:pPr>
      <w:rPr>
        <w:rFonts w:ascii="Symbol" w:hAnsi="Symbol" w:hint="default"/>
      </w:rPr>
    </w:lvl>
    <w:lvl w:ilvl="4" w:tplc="7C5EBD50">
      <w:start w:val="1"/>
      <w:numFmt w:val="bullet"/>
      <w:lvlText w:val="o"/>
      <w:lvlJc w:val="left"/>
      <w:pPr>
        <w:ind w:left="3600" w:hanging="360"/>
      </w:pPr>
      <w:rPr>
        <w:rFonts w:ascii="Courier New" w:hAnsi="Courier New" w:hint="default"/>
      </w:rPr>
    </w:lvl>
    <w:lvl w:ilvl="5" w:tplc="32F2D894">
      <w:start w:val="1"/>
      <w:numFmt w:val="bullet"/>
      <w:lvlText w:val=""/>
      <w:lvlJc w:val="left"/>
      <w:pPr>
        <w:ind w:left="4320" w:hanging="360"/>
      </w:pPr>
      <w:rPr>
        <w:rFonts w:ascii="Wingdings" w:hAnsi="Wingdings" w:hint="default"/>
      </w:rPr>
    </w:lvl>
    <w:lvl w:ilvl="6" w:tplc="37E225F2">
      <w:start w:val="1"/>
      <w:numFmt w:val="bullet"/>
      <w:lvlText w:val=""/>
      <w:lvlJc w:val="left"/>
      <w:pPr>
        <w:ind w:left="5040" w:hanging="360"/>
      </w:pPr>
      <w:rPr>
        <w:rFonts w:ascii="Symbol" w:hAnsi="Symbol" w:hint="default"/>
      </w:rPr>
    </w:lvl>
    <w:lvl w:ilvl="7" w:tplc="FA9CF9BA">
      <w:start w:val="1"/>
      <w:numFmt w:val="bullet"/>
      <w:lvlText w:val="o"/>
      <w:lvlJc w:val="left"/>
      <w:pPr>
        <w:ind w:left="5760" w:hanging="360"/>
      </w:pPr>
      <w:rPr>
        <w:rFonts w:ascii="Courier New" w:hAnsi="Courier New" w:hint="default"/>
      </w:rPr>
    </w:lvl>
    <w:lvl w:ilvl="8" w:tplc="1BB0B082">
      <w:start w:val="1"/>
      <w:numFmt w:val="bullet"/>
      <w:lvlText w:val=""/>
      <w:lvlJc w:val="left"/>
      <w:pPr>
        <w:ind w:left="6480" w:hanging="360"/>
      </w:pPr>
      <w:rPr>
        <w:rFonts w:ascii="Wingdings" w:hAnsi="Wingdings" w:hint="default"/>
      </w:rPr>
    </w:lvl>
  </w:abstractNum>
  <w:abstractNum w:abstractNumId="16" w15:restartNumberingAfterBreak="0">
    <w:nsid w:val="46CCC855"/>
    <w:multiLevelType w:val="hybridMultilevel"/>
    <w:tmpl w:val="F07A023E"/>
    <w:lvl w:ilvl="0" w:tplc="4990A1C0">
      <w:start w:val="1"/>
      <w:numFmt w:val="decimal"/>
      <w:lvlText w:val="%1."/>
      <w:lvlJc w:val="left"/>
      <w:pPr>
        <w:ind w:left="720" w:hanging="360"/>
      </w:pPr>
    </w:lvl>
    <w:lvl w:ilvl="1" w:tplc="D1A6780E">
      <w:start w:val="1"/>
      <w:numFmt w:val="lowerLetter"/>
      <w:lvlText w:val="%2."/>
      <w:lvlJc w:val="left"/>
      <w:pPr>
        <w:ind w:left="1440" w:hanging="360"/>
      </w:pPr>
    </w:lvl>
    <w:lvl w:ilvl="2" w:tplc="2B5CCDF2">
      <w:start w:val="1"/>
      <w:numFmt w:val="lowerRoman"/>
      <w:lvlText w:val="%3."/>
      <w:lvlJc w:val="right"/>
      <w:pPr>
        <w:ind w:left="2160" w:hanging="180"/>
      </w:pPr>
    </w:lvl>
    <w:lvl w:ilvl="3" w:tplc="4090669C">
      <w:start w:val="1"/>
      <w:numFmt w:val="decimal"/>
      <w:lvlText w:val="%4."/>
      <w:lvlJc w:val="left"/>
      <w:pPr>
        <w:ind w:left="2880" w:hanging="360"/>
      </w:pPr>
    </w:lvl>
    <w:lvl w:ilvl="4" w:tplc="CFAECD00">
      <w:start w:val="1"/>
      <w:numFmt w:val="lowerLetter"/>
      <w:lvlText w:val="%5."/>
      <w:lvlJc w:val="left"/>
      <w:pPr>
        <w:ind w:left="3600" w:hanging="360"/>
      </w:pPr>
    </w:lvl>
    <w:lvl w:ilvl="5" w:tplc="2C423060">
      <w:start w:val="1"/>
      <w:numFmt w:val="lowerRoman"/>
      <w:lvlText w:val="%6."/>
      <w:lvlJc w:val="right"/>
      <w:pPr>
        <w:ind w:left="4320" w:hanging="180"/>
      </w:pPr>
    </w:lvl>
    <w:lvl w:ilvl="6" w:tplc="22021468">
      <w:start w:val="1"/>
      <w:numFmt w:val="decimal"/>
      <w:lvlText w:val="%7."/>
      <w:lvlJc w:val="left"/>
      <w:pPr>
        <w:ind w:left="5040" w:hanging="360"/>
      </w:pPr>
    </w:lvl>
    <w:lvl w:ilvl="7" w:tplc="4B3A59BC">
      <w:start w:val="1"/>
      <w:numFmt w:val="lowerLetter"/>
      <w:lvlText w:val="%8."/>
      <w:lvlJc w:val="left"/>
      <w:pPr>
        <w:ind w:left="5760" w:hanging="360"/>
      </w:pPr>
    </w:lvl>
    <w:lvl w:ilvl="8" w:tplc="07602D28">
      <w:start w:val="1"/>
      <w:numFmt w:val="lowerRoman"/>
      <w:lvlText w:val="%9."/>
      <w:lvlJc w:val="right"/>
      <w:pPr>
        <w:ind w:left="6480" w:hanging="180"/>
      </w:pPr>
    </w:lvl>
  </w:abstractNum>
  <w:abstractNum w:abstractNumId="17" w15:restartNumberingAfterBreak="0">
    <w:nsid w:val="47E30220"/>
    <w:multiLevelType w:val="hybridMultilevel"/>
    <w:tmpl w:val="43488968"/>
    <w:lvl w:ilvl="0" w:tplc="7D50CAF6">
      <w:start w:val="1"/>
      <w:numFmt w:val="bullet"/>
      <w:lvlText w:val="-"/>
      <w:lvlJc w:val="left"/>
      <w:pPr>
        <w:ind w:left="720" w:hanging="360"/>
      </w:pPr>
      <w:rPr>
        <w:rFonts w:ascii="Helvetica Neue" w:eastAsiaTheme="minorEastAsia" w:hAnsi="Helvetica Neu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5575A8"/>
    <w:multiLevelType w:val="hybridMultilevel"/>
    <w:tmpl w:val="7682BB42"/>
    <w:lvl w:ilvl="0" w:tplc="04130009">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9" w15:restartNumberingAfterBreak="0">
    <w:nsid w:val="56541112"/>
    <w:multiLevelType w:val="hybridMultilevel"/>
    <w:tmpl w:val="42E84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802BF8"/>
    <w:multiLevelType w:val="hybridMultilevel"/>
    <w:tmpl w:val="DEC6E0C8"/>
    <w:lvl w:ilvl="0" w:tplc="7D50CAF6">
      <w:start w:val="1"/>
      <w:numFmt w:val="bullet"/>
      <w:lvlText w:val="-"/>
      <w:lvlJc w:val="left"/>
      <w:pPr>
        <w:ind w:left="720" w:hanging="360"/>
      </w:pPr>
      <w:rPr>
        <w:rFonts w:ascii="Helvetica Neue" w:eastAsiaTheme="minorEastAsia" w:hAnsi="Helvetica Neu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15288840">
    <w:abstractNumId w:val="1"/>
  </w:num>
  <w:num w:numId="2" w16cid:durableId="249001180">
    <w:abstractNumId w:val="11"/>
  </w:num>
  <w:num w:numId="3" w16cid:durableId="684794499">
    <w:abstractNumId w:val="15"/>
  </w:num>
  <w:num w:numId="4" w16cid:durableId="797530596">
    <w:abstractNumId w:val="16"/>
  </w:num>
  <w:num w:numId="5" w16cid:durableId="915475638">
    <w:abstractNumId w:val="0"/>
  </w:num>
  <w:num w:numId="6" w16cid:durableId="1595017726">
    <w:abstractNumId w:val="2"/>
  </w:num>
  <w:num w:numId="7" w16cid:durableId="1959680196">
    <w:abstractNumId w:val="12"/>
  </w:num>
  <w:num w:numId="8" w16cid:durableId="2003967607">
    <w:abstractNumId w:val="4"/>
  </w:num>
  <w:num w:numId="9" w16cid:durableId="119341370">
    <w:abstractNumId w:val="10"/>
  </w:num>
  <w:num w:numId="10" w16cid:durableId="727529421">
    <w:abstractNumId w:val="20"/>
  </w:num>
  <w:num w:numId="11" w16cid:durableId="1969361576">
    <w:abstractNumId w:val="9"/>
  </w:num>
  <w:num w:numId="12" w16cid:durableId="2039617836">
    <w:abstractNumId w:val="5"/>
  </w:num>
  <w:num w:numId="13" w16cid:durableId="1351950928">
    <w:abstractNumId w:val="14"/>
  </w:num>
  <w:num w:numId="14" w16cid:durableId="123816279">
    <w:abstractNumId w:val="3"/>
  </w:num>
  <w:num w:numId="15" w16cid:durableId="254023730">
    <w:abstractNumId w:val="18"/>
  </w:num>
  <w:num w:numId="16" w16cid:durableId="2100910117">
    <w:abstractNumId w:val="7"/>
  </w:num>
  <w:num w:numId="17" w16cid:durableId="1696032324">
    <w:abstractNumId w:val="19"/>
  </w:num>
  <w:num w:numId="18" w16cid:durableId="426930982">
    <w:abstractNumId w:val="8"/>
  </w:num>
  <w:num w:numId="19" w16cid:durableId="1188253734">
    <w:abstractNumId w:val="17"/>
  </w:num>
  <w:num w:numId="20" w16cid:durableId="2124954029">
    <w:abstractNumId w:val="13"/>
  </w:num>
  <w:num w:numId="21" w16cid:durableId="18190297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086"/>
    <w:rsid w:val="000250A7"/>
    <w:rsid w:val="00034F99"/>
    <w:rsid w:val="0006287B"/>
    <w:rsid w:val="0007104D"/>
    <w:rsid w:val="000748CA"/>
    <w:rsid w:val="000817C2"/>
    <w:rsid w:val="00094518"/>
    <w:rsid w:val="000A589C"/>
    <w:rsid w:val="000B7517"/>
    <w:rsid w:val="000C1484"/>
    <w:rsid w:val="00101DD4"/>
    <w:rsid w:val="00115620"/>
    <w:rsid w:val="001163F8"/>
    <w:rsid w:val="00125158"/>
    <w:rsid w:val="00126797"/>
    <w:rsid w:val="00142578"/>
    <w:rsid w:val="001467A2"/>
    <w:rsid w:val="00173086"/>
    <w:rsid w:val="001A443C"/>
    <w:rsid w:val="001A486B"/>
    <w:rsid w:val="001A734F"/>
    <w:rsid w:val="001B01B6"/>
    <w:rsid w:val="001C2D3A"/>
    <w:rsid w:val="001C532B"/>
    <w:rsid w:val="001C5600"/>
    <w:rsid w:val="001D1335"/>
    <w:rsid w:val="001D7BA9"/>
    <w:rsid w:val="001F4269"/>
    <w:rsid w:val="001F67A3"/>
    <w:rsid w:val="00206B17"/>
    <w:rsid w:val="00210F34"/>
    <w:rsid w:val="00223B95"/>
    <w:rsid w:val="002349E8"/>
    <w:rsid w:val="00243857"/>
    <w:rsid w:val="00250143"/>
    <w:rsid w:val="00271D06"/>
    <w:rsid w:val="002B62FA"/>
    <w:rsid w:val="003077A1"/>
    <w:rsid w:val="00366AD0"/>
    <w:rsid w:val="00366D0C"/>
    <w:rsid w:val="00374DAA"/>
    <w:rsid w:val="00375478"/>
    <w:rsid w:val="00381BDD"/>
    <w:rsid w:val="00393486"/>
    <w:rsid w:val="003B2D20"/>
    <w:rsid w:val="003B3CDB"/>
    <w:rsid w:val="003B6932"/>
    <w:rsid w:val="003C1066"/>
    <w:rsid w:val="003C68A8"/>
    <w:rsid w:val="003D4F05"/>
    <w:rsid w:val="003D5406"/>
    <w:rsid w:val="00406613"/>
    <w:rsid w:val="0040696D"/>
    <w:rsid w:val="004211D9"/>
    <w:rsid w:val="00435A8A"/>
    <w:rsid w:val="00442B1A"/>
    <w:rsid w:val="00446B12"/>
    <w:rsid w:val="0045270A"/>
    <w:rsid w:val="00455687"/>
    <w:rsid w:val="004662F0"/>
    <w:rsid w:val="004D4171"/>
    <w:rsid w:val="004D62B7"/>
    <w:rsid w:val="00514DFD"/>
    <w:rsid w:val="00541FE5"/>
    <w:rsid w:val="00556E11"/>
    <w:rsid w:val="005863FE"/>
    <w:rsid w:val="0058777B"/>
    <w:rsid w:val="005B3A9E"/>
    <w:rsid w:val="005C5332"/>
    <w:rsid w:val="005E0A82"/>
    <w:rsid w:val="005F7829"/>
    <w:rsid w:val="006021F5"/>
    <w:rsid w:val="00624CD1"/>
    <w:rsid w:val="00631DB7"/>
    <w:rsid w:val="00641AB3"/>
    <w:rsid w:val="00656027"/>
    <w:rsid w:val="006720C5"/>
    <w:rsid w:val="006A40AE"/>
    <w:rsid w:val="006B7C4F"/>
    <w:rsid w:val="006E3E89"/>
    <w:rsid w:val="006F2B78"/>
    <w:rsid w:val="006F590D"/>
    <w:rsid w:val="00713C33"/>
    <w:rsid w:val="00736C88"/>
    <w:rsid w:val="0074629A"/>
    <w:rsid w:val="0075498D"/>
    <w:rsid w:val="0076129A"/>
    <w:rsid w:val="007627D0"/>
    <w:rsid w:val="00777639"/>
    <w:rsid w:val="007A0BEE"/>
    <w:rsid w:val="007C04E7"/>
    <w:rsid w:val="007E03EC"/>
    <w:rsid w:val="007E1142"/>
    <w:rsid w:val="00834D1D"/>
    <w:rsid w:val="008369EA"/>
    <w:rsid w:val="00841674"/>
    <w:rsid w:val="00871003"/>
    <w:rsid w:val="00895F8C"/>
    <w:rsid w:val="008A065E"/>
    <w:rsid w:val="008F16D1"/>
    <w:rsid w:val="008F17BF"/>
    <w:rsid w:val="009021D6"/>
    <w:rsid w:val="0094077B"/>
    <w:rsid w:val="00957B98"/>
    <w:rsid w:val="009622D8"/>
    <w:rsid w:val="0096794D"/>
    <w:rsid w:val="00980166"/>
    <w:rsid w:val="00984D4F"/>
    <w:rsid w:val="00986182"/>
    <w:rsid w:val="009A4F6F"/>
    <w:rsid w:val="009A7347"/>
    <w:rsid w:val="009D645C"/>
    <w:rsid w:val="009F7494"/>
    <w:rsid w:val="009F7E2C"/>
    <w:rsid w:val="00A309D3"/>
    <w:rsid w:val="00A412E7"/>
    <w:rsid w:val="00A430B4"/>
    <w:rsid w:val="00A4382B"/>
    <w:rsid w:val="00A513B7"/>
    <w:rsid w:val="00A57E5B"/>
    <w:rsid w:val="00A842AB"/>
    <w:rsid w:val="00AE788A"/>
    <w:rsid w:val="00AF3056"/>
    <w:rsid w:val="00B00D88"/>
    <w:rsid w:val="00B03875"/>
    <w:rsid w:val="00B07785"/>
    <w:rsid w:val="00B40BEC"/>
    <w:rsid w:val="00B41587"/>
    <w:rsid w:val="00B96733"/>
    <w:rsid w:val="00BA4690"/>
    <w:rsid w:val="00BD49A6"/>
    <w:rsid w:val="00C0583C"/>
    <w:rsid w:val="00C50D01"/>
    <w:rsid w:val="00C73F47"/>
    <w:rsid w:val="00C83559"/>
    <w:rsid w:val="00C870DF"/>
    <w:rsid w:val="00C91FA6"/>
    <w:rsid w:val="00C929DA"/>
    <w:rsid w:val="00CA4BA0"/>
    <w:rsid w:val="00CD1270"/>
    <w:rsid w:val="00CD6818"/>
    <w:rsid w:val="00CF5E10"/>
    <w:rsid w:val="00D33228"/>
    <w:rsid w:val="00D429A8"/>
    <w:rsid w:val="00D747C5"/>
    <w:rsid w:val="00D9778F"/>
    <w:rsid w:val="00DB4510"/>
    <w:rsid w:val="00DB68FC"/>
    <w:rsid w:val="00DC290F"/>
    <w:rsid w:val="00DC62EE"/>
    <w:rsid w:val="00DD7FDB"/>
    <w:rsid w:val="00DE3371"/>
    <w:rsid w:val="00DE68AA"/>
    <w:rsid w:val="00E153EF"/>
    <w:rsid w:val="00E1583D"/>
    <w:rsid w:val="00E46C78"/>
    <w:rsid w:val="00E81158"/>
    <w:rsid w:val="00ED5B4F"/>
    <w:rsid w:val="00EF781F"/>
    <w:rsid w:val="00F03745"/>
    <w:rsid w:val="00F1314E"/>
    <w:rsid w:val="00F36331"/>
    <w:rsid w:val="00F41FD7"/>
    <w:rsid w:val="00FA69E4"/>
    <w:rsid w:val="00FB5999"/>
    <w:rsid w:val="00FC5575"/>
    <w:rsid w:val="00FD436B"/>
    <w:rsid w:val="00FD515B"/>
    <w:rsid w:val="00FF4D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420F1"/>
  <w15:chartTrackingRefBased/>
  <w15:docId w15:val="{ED347016-C9FA-4C1C-B8BC-70BE9CB5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730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3F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7308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73086"/>
    <w:rPr>
      <w:rFonts w:eastAsiaTheme="minorEastAsia"/>
      <w:lang w:eastAsia="nl-NL"/>
    </w:rPr>
  </w:style>
  <w:style w:type="character" w:customStyle="1" w:styleId="Kop1Char">
    <w:name w:val="Kop 1 Char"/>
    <w:basedOn w:val="Standaardalinea-lettertype"/>
    <w:link w:val="Kop1"/>
    <w:uiPriority w:val="9"/>
    <w:rsid w:val="0017308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73086"/>
    <w:pPr>
      <w:outlineLvl w:val="9"/>
    </w:pPr>
    <w:rPr>
      <w:lang w:eastAsia="nl-NL"/>
    </w:rPr>
  </w:style>
  <w:style w:type="paragraph" w:styleId="Lijstalinea">
    <w:name w:val="List Paragraph"/>
    <w:basedOn w:val="Standaard"/>
    <w:uiPriority w:val="34"/>
    <w:qFormat/>
    <w:rsid w:val="00C73F47"/>
    <w:pPr>
      <w:ind w:left="720"/>
      <w:contextualSpacing/>
    </w:pPr>
  </w:style>
  <w:style w:type="paragraph" w:styleId="Inhopg1">
    <w:name w:val="toc 1"/>
    <w:basedOn w:val="Standaard"/>
    <w:next w:val="Standaard"/>
    <w:autoRedefine/>
    <w:uiPriority w:val="39"/>
    <w:unhideWhenUsed/>
    <w:rsid w:val="00C73F47"/>
    <w:pPr>
      <w:spacing w:after="100"/>
    </w:pPr>
  </w:style>
  <w:style w:type="character" w:styleId="Hyperlink">
    <w:name w:val="Hyperlink"/>
    <w:basedOn w:val="Standaardalinea-lettertype"/>
    <w:uiPriority w:val="99"/>
    <w:unhideWhenUsed/>
    <w:rsid w:val="00C73F47"/>
    <w:rPr>
      <w:color w:val="0563C1" w:themeColor="hyperlink"/>
      <w:u w:val="single"/>
    </w:rPr>
  </w:style>
  <w:style w:type="character" w:customStyle="1" w:styleId="Kop2Char">
    <w:name w:val="Kop 2 Char"/>
    <w:basedOn w:val="Standaardalinea-lettertype"/>
    <w:link w:val="Kop2"/>
    <w:uiPriority w:val="9"/>
    <w:rsid w:val="00C73F47"/>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641AB3"/>
    <w:pPr>
      <w:spacing w:after="100"/>
      <w:ind w:left="220"/>
    </w:pPr>
  </w:style>
  <w:style w:type="paragraph" w:styleId="Koptekst">
    <w:name w:val="header"/>
    <w:basedOn w:val="Standaard"/>
    <w:link w:val="KoptekstChar"/>
    <w:uiPriority w:val="99"/>
    <w:unhideWhenUsed/>
    <w:rsid w:val="006F59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590D"/>
  </w:style>
  <w:style w:type="paragraph" w:styleId="Voettekst">
    <w:name w:val="footer"/>
    <w:basedOn w:val="Standaard"/>
    <w:link w:val="VoettekstChar"/>
    <w:uiPriority w:val="99"/>
    <w:unhideWhenUsed/>
    <w:rsid w:val="006F59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590D"/>
  </w:style>
  <w:style w:type="paragraph" w:styleId="Bibliografie">
    <w:name w:val="Bibliography"/>
    <w:basedOn w:val="Standaard"/>
    <w:next w:val="Standaard"/>
    <w:uiPriority w:val="37"/>
    <w:unhideWhenUsed/>
    <w:rsid w:val="00D42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4384">
      <w:bodyDiv w:val="1"/>
      <w:marLeft w:val="0"/>
      <w:marRight w:val="0"/>
      <w:marTop w:val="0"/>
      <w:marBottom w:val="0"/>
      <w:divBdr>
        <w:top w:val="none" w:sz="0" w:space="0" w:color="auto"/>
        <w:left w:val="none" w:sz="0" w:space="0" w:color="auto"/>
        <w:bottom w:val="none" w:sz="0" w:space="0" w:color="auto"/>
        <w:right w:val="none" w:sz="0" w:space="0" w:color="auto"/>
      </w:divBdr>
    </w:div>
    <w:div w:id="49697603">
      <w:bodyDiv w:val="1"/>
      <w:marLeft w:val="0"/>
      <w:marRight w:val="0"/>
      <w:marTop w:val="0"/>
      <w:marBottom w:val="0"/>
      <w:divBdr>
        <w:top w:val="none" w:sz="0" w:space="0" w:color="auto"/>
        <w:left w:val="none" w:sz="0" w:space="0" w:color="auto"/>
        <w:bottom w:val="none" w:sz="0" w:space="0" w:color="auto"/>
        <w:right w:val="none" w:sz="0" w:space="0" w:color="auto"/>
      </w:divBdr>
    </w:div>
    <w:div w:id="95097312">
      <w:bodyDiv w:val="1"/>
      <w:marLeft w:val="0"/>
      <w:marRight w:val="0"/>
      <w:marTop w:val="0"/>
      <w:marBottom w:val="0"/>
      <w:divBdr>
        <w:top w:val="none" w:sz="0" w:space="0" w:color="auto"/>
        <w:left w:val="none" w:sz="0" w:space="0" w:color="auto"/>
        <w:bottom w:val="none" w:sz="0" w:space="0" w:color="auto"/>
        <w:right w:val="none" w:sz="0" w:space="0" w:color="auto"/>
      </w:divBdr>
    </w:div>
    <w:div w:id="101651595">
      <w:bodyDiv w:val="1"/>
      <w:marLeft w:val="0"/>
      <w:marRight w:val="0"/>
      <w:marTop w:val="0"/>
      <w:marBottom w:val="0"/>
      <w:divBdr>
        <w:top w:val="none" w:sz="0" w:space="0" w:color="auto"/>
        <w:left w:val="none" w:sz="0" w:space="0" w:color="auto"/>
        <w:bottom w:val="none" w:sz="0" w:space="0" w:color="auto"/>
        <w:right w:val="none" w:sz="0" w:space="0" w:color="auto"/>
      </w:divBdr>
    </w:div>
    <w:div w:id="124858505">
      <w:bodyDiv w:val="1"/>
      <w:marLeft w:val="0"/>
      <w:marRight w:val="0"/>
      <w:marTop w:val="0"/>
      <w:marBottom w:val="0"/>
      <w:divBdr>
        <w:top w:val="none" w:sz="0" w:space="0" w:color="auto"/>
        <w:left w:val="none" w:sz="0" w:space="0" w:color="auto"/>
        <w:bottom w:val="none" w:sz="0" w:space="0" w:color="auto"/>
        <w:right w:val="none" w:sz="0" w:space="0" w:color="auto"/>
      </w:divBdr>
    </w:div>
    <w:div w:id="148331303">
      <w:bodyDiv w:val="1"/>
      <w:marLeft w:val="0"/>
      <w:marRight w:val="0"/>
      <w:marTop w:val="0"/>
      <w:marBottom w:val="0"/>
      <w:divBdr>
        <w:top w:val="none" w:sz="0" w:space="0" w:color="auto"/>
        <w:left w:val="none" w:sz="0" w:space="0" w:color="auto"/>
        <w:bottom w:val="none" w:sz="0" w:space="0" w:color="auto"/>
        <w:right w:val="none" w:sz="0" w:space="0" w:color="auto"/>
      </w:divBdr>
    </w:div>
    <w:div w:id="174735690">
      <w:bodyDiv w:val="1"/>
      <w:marLeft w:val="0"/>
      <w:marRight w:val="0"/>
      <w:marTop w:val="0"/>
      <w:marBottom w:val="0"/>
      <w:divBdr>
        <w:top w:val="none" w:sz="0" w:space="0" w:color="auto"/>
        <w:left w:val="none" w:sz="0" w:space="0" w:color="auto"/>
        <w:bottom w:val="none" w:sz="0" w:space="0" w:color="auto"/>
        <w:right w:val="none" w:sz="0" w:space="0" w:color="auto"/>
      </w:divBdr>
    </w:div>
    <w:div w:id="202064567">
      <w:bodyDiv w:val="1"/>
      <w:marLeft w:val="0"/>
      <w:marRight w:val="0"/>
      <w:marTop w:val="0"/>
      <w:marBottom w:val="0"/>
      <w:divBdr>
        <w:top w:val="none" w:sz="0" w:space="0" w:color="auto"/>
        <w:left w:val="none" w:sz="0" w:space="0" w:color="auto"/>
        <w:bottom w:val="none" w:sz="0" w:space="0" w:color="auto"/>
        <w:right w:val="none" w:sz="0" w:space="0" w:color="auto"/>
      </w:divBdr>
    </w:div>
    <w:div w:id="214584021">
      <w:bodyDiv w:val="1"/>
      <w:marLeft w:val="0"/>
      <w:marRight w:val="0"/>
      <w:marTop w:val="0"/>
      <w:marBottom w:val="0"/>
      <w:divBdr>
        <w:top w:val="none" w:sz="0" w:space="0" w:color="auto"/>
        <w:left w:val="none" w:sz="0" w:space="0" w:color="auto"/>
        <w:bottom w:val="none" w:sz="0" w:space="0" w:color="auto"/>
        <w:right w:val="none" w:sz="0" w:space="0" w:color="auto"/>
      </w:divBdr>
    </w:div>
    <w:div w:id="232594275">
      <w:bodyDiv w:val="1"/>
      <w:marLeft w:val="0"/>
      <w:marRight w:val="0"/>
      <w:marTop w:val="0"/>
      <w:marBottom w:val="0"/>
      <w:divBdr>
        <w:top w:val="none" w:sz="0" w:space="0" w:color="auto"/>
        <w:left w:val="none" w:sz="0" w:space="0" w:color="auto"/>
        <w:bottom w:val="none" w:sz="0" w:space="0" w:color="auto"/>
        <w:right w:val="none" w:sz="0" w:space="0" w:color="auto"/>
      </w:divBdr>
    </w:div>
    <w:div w:id="236747402">
      <w:bodyDiv w:val="1"/>
      <w:marLeft w:val="0"/>
      <w:marRight w:val="0"/>
      <w:marTop w:val="0"/>
      <w:marBottom w:val="0"/>
      <w:divBdr>
        <w:top w:val="none" w:sz="0" w:space="0" w:color="auto"/>
        <w:left w:val="none" w:sz="0" w:space="0" w:color="auto"/>
        <w:bottom w:val="none" w:sz="0" w:space="0" w:color="auto"/>
        <w:right w:val="none" w:sz="0" w:space="0" w:color="auto"/>
      </w:divBdr>
    </w:div>
    <w:div w:id="254291278">
      <w:bodyDiv w:val="1"/>
      <w:marLeft w:val="0"/>
      <w:marRight w:val="0"/>
      <w:marTop w:val="0"/>
      <w:marBottom w:val="0"/>
      <w:divBdr>
        <w:top w:val="none" w:sz="0" w:space="0" w:color="auto"/>
        <w:left w:val="none" w:sz="0" w:space="0" w:color="auto"/>
        <w:bottom w:val="none" w:sz="0" w:space="0" w:color="auto"/>
        <w:right w:val="none" w:sz="0" w:space="0" w:color="auto"/>
      </w:divBdr>
    </w:div>
    <w:div w:id="269433634">
      <w:bodyDiv w:val="1"/>
      <w:marLeft w:val="0"/>
      <w:marRight w:val="0"/>
      <w:marTop w:val="0"/>
      <w:marBottom w:val="0"/>
      <w:divBdr>
        <w:top w:val="none" w:sz="0" w:space="0" w:color="auto"/>
        <w:left w:val="none" w:sz="0" w:space="0" w:color="auto"/>
        <w:bottom w:val="none" w:sz="0" w:space="0" w:color="auto"/>
        <w:right w:val="none" w:sz="0" w:space="0" w:color="auto"/>
      </w:divBdr>
    </w:div>
    <w:div w:id="321469699">
      <w:bodyDiv w:val="1"/>
      <w:marLeft w:val="0"/>
      <w:marRight w:val="0"/>
      <w:marTop w:val="0"/>
      <w:marBottom w:val="0"/>
      <w:divBdr>
        <w:top w:val="none" w:sz="0" w:space="0" w:color="auto"/>
        <w:left w:val="none" w:sz="0" w:space="0" w:color="auto"/>
        <w:bottom w:val="none" w:sz="0" w:space="0" w:color="auto"/>
        <w:right w:val="none" w:sz="0" w:space="0" w:color="auto"/>
      </w:divBdr>
    </w:div>
    <w:div w:id="345133146">
      <w:bodyDiv w:val="1"/>
      <w:marLeft w:val="0"/>
      <w:marRight w:val="0"/>
      <w:marTop w:val="0"/>
      <w:marBottom w:val="0"/>
      <w:divBdr>
        <w:top w:val="none" w:sz="0" w:space="0" w:color="auto"/>
        <w:left w:val="none" w:sz="0" w:space="0" w:color="auto"/>
        <w:bottom w:val="none" w:sz="0" w:space="0" w:color="auto"/>
        <w:right w:val="none" w:sz="0" w:space="0" w:color="auto"/>
      </w:divBdr>
    </w:div>
    <w:div w:id="407847693">
      <w:bodyDiv w:val="1"/>
      <w:marLeft w:val="0"/>
      <w:marRight w:val="0"/>
      <w:marTop w:val="0"/>
      <w:marBottom w:val="0"/>
      <w:divBdr>
        <w:top w:val="none" w:sz="0" w:space="0" w:color="auto"/>
        <w:left w:val="none" w:sz="0" w:space="0" w:color="auto"/>
        <w:bottom w:val="none" w:sz="0" w:space="0" w:color="auto"/>
        <w:right w:val="none" w:sz="0" w:space="0" w:color="auto"/>
      </w:divBdr>
    </w:div>
    <w:div w:id="430928764">
      <w:bodyDiv w:val="1"/>
      <w:marLeft w:val="0"/>
      <w:marRight w:val="0"/>
      <w:marTop w:val="0"/>
      <w:marBottom w:val="0"/>
      <w:divBdr>
        <w:top w:val="none" w:sz="0" w:space="0" w:color="auto"/>
        <w:left w:val="none" w:sz="0" w:space="0" w:color="auto"/>
        <w:bottom w:val="none" w:sz="0" w:space="0" w:color="auto"/>
        <w:right w:val="none" w:sz="0" w:space="0" w:color="auto"/>
      </w:divBdr>
    </w:div>
    <w:div w:id="444231239">
      <w:bodyDiv w:val="1"/>
      <w:marLeft w:val="0"/>
      <w:marRight w:val="0"/>
      <w:marTop w:val="0"/>
      <w:marBottom w:val="0"/>
      <w:divBdr>
        <w:top w:val="none" w:sz="0" w:space="0" w:color="auto"/>
        <w:left w:val="none" w:sz="0" w:space="0" w:color="auto"/>
        <w:bottom w:val="none" w:sz="0" w:space="0" w:color="auto"/>
        <w:right w:val="none" w:sz="0" w:space="0" w:color="auto"/>
      </w:divBdr>
    </w:div>
    <w:div w:id="461776270">
      <w:bodyDiv w:val="1"/>
      <w:marLeft w:val="0"/>
      <w:marRight w:val="0"/>
      <w:marTop w:val="0"/>
      <w:marBottom w:val="0"/>
      <w:divBdr>
        <w:top w:val="none" w:sz="0" w:space="0" w:color="auto"/>
        <w:left w:val="none" w:sz="0" w:space="0" w:color="auto"/>
        <w:bottom w:val="none" w:sz="0" w:space="0" w:color="auto"/>
        <w:right w:val="none" w:sz="0" w:space="0" w:color="auto"/>
      </w:divBdr>
    </w:div>
    <w:div w:id="469632604">
      <w:bodyDiv w:val="1"/>
      <w:marLeft w:val="0"/>
      <w:marRight w:val="0"/>
      <w:marTop w:val="0"/>
      <w:marBottom w:val="0"/>
      <w:divBdr>
        <w:top w:val="none" w:sz="0" w:space="0" w:color="auto"/>
        <w:left w:val="none" w:sz="0" w:space="0" w:color="auto"/>
        <w:bottom w:val="none" w:sz="0" w:space="0" w:color="auto"/>
        <w:right w:val="none" w:sz="0" w:space="0" w:color="auto"/>
      </w:divBdr>
    </w:div>
    <w:div w:id="502625052">
      <w:bodyDiv w:val="1"/>
      <w:marLeft w:val="0"/>
      <w:marRight w:val="0"/>
      <w:marTop w:val="0"/>
      <w:marBottom w:val="0"/>
      <w:divBdr>
        <w:top w:val="none" w:sz="0" w:space="0" w:color="auto"/>
        <w:left w:val="none" w:sz="0" w:space="0" w:color="auto"/>
        <w:bottom w:val="none" w:sz="0" w:space="0" w:color="auto"/>
        <w:right w:val="none" w:sz="0" w:space="0" w:color="auto"/>
      </w:divBdr>
    </w:div>
    <w:div w:id="539558099">
      <w:bodyDiv w:val="1"/>
      <w:marLeft w:val="0"/>
      <w:marRight w:val="0"/>
      <w:marTop w:val="0"/>
      <w:marBottom w:val="0"/>
      <w:divBdr>
        <w:top w:val="none" w:sz="0" w:space="0" w:color="auto"/>
        <w:left w:val="none" w:sz="0" w:space="0" w:color="auto"/>
        <w:bottom w:val="none" w:sz="0" w:space="0" w:color="auto"/>
        <w:right w:val="none" w:sz="0" w:space="0" w:color="auto"/>
      </w:divBdr>
    </w:div>
    <w:div w:id="556472184">
      <w:bodyDiv w:val="1"/>
      <w:marLeft w:val="0"/>
      <w:marRight w:val="0"/>
      <w:marTop w:val="0"/>
      <w:marBottom w:val="0"/>
      <w:divBdr>
        <w:top w:val="none" w:sz="0" w:space="0" w:color="auto"/>
        <w:left w:val="none" w:sz="0" w:space="0" w:color="auto"/>
        <w:bottom w:val="none" w:sz="0" w:space="0" w:color="auto"/>
        <w:right w:val="none" w:sz="0" w:space="0" w:color="auto"/>
      </w:divBdr>
    </w:div>
    <w:div w:id="570391164">
      <w:bodyDiv w:val="1"/>
      <w:marLeft w:val="0"/>
      <w:marRight w:val="0"/>
      <w:marTop w:val="0"/>
      <w:marBottom w:val="0"/>
      <w:divBdr>
        <w:top w:val="none" w:sz="0" w:space="0" w:color="auto"/>
        <w:left w:val="none" w:sz="0" w:space="0" w:color="auto"/>
        <w:bottom w:val="none" w:sz="0" w:space="0" w:color="auto"/>
        <w:right w:val="none" w:sz="0" w:space="0" w:color="auto"/>
      </w:divBdr>
    </w:div>
    <w:div w:id="614599113">
      <w:bodyDiv w:val="1"/>
      <w:marLeft w:val="0"/>
      <w:marRight w:val="0"/>
      <w:marTop w:val="0"/>
      <w:marBottom w:val="0"/>
      <w:divBdr>
        <w:top w:val="none" w:sz="0" w:space="0" w:color="auto"/>
        <w:left w:val="none" w:sz="0" w:space="0" w:color="auto"/>
        <w:bottom w:val="none" w:sz="0" w:space="0" w:color="auto"/>
        <w:right w:val="none" w:sz="0" w:space="0" w:color="auto"/>
      </w:divBdr>
    </w:div>
    <w:div w:id="688719087">
      <w:bodyDiv w:val="1"/>
      <w:marLeft w:val="0"/>
      <w:marRight w:val="0"/>
      <w:marTop w:val="0"/>
      <w:marBottom w:val="0"/>
      <w:divBdr>
        <w:top w:val="none" w:sz="0" w:space="0" w:color="auto"/>
        <w:left w:val="none" w:sz="0" w:space="0" w:color="auto"/>
        <w:bottom w:val="none" w:sz="0" w:space="0" w:color="auto"/>
        <w:right w:val="none" w:sz="0" w:space="0" w:color="auto"/>
      </w:divBdr>
    </w:div>
    <w:div w:id="702294647">
      <w:bodyDiv w:val="1"/>
      <w:marLeft w:val="0"/>
      <w:marRight w:val="0"/>
      <w:marTop w:val="0"/>
      <w:marBottom w:val="0"/>
      <w:divBdr>
        <w:top w:val="none" w:sz="0" w:space="0" w:color="auto"/>
        <w:left w:val="none" w:sz="0" w:space="0" w:color="auto"/>
        <w:bottom w:val="none" w:sz="0" w:space="0" w:color="auto"/>
        <w:right w:val="none" w:sz="0" w:space="0" w:color="auto"/>
      </w:divBdr>
    </w:div>
    <w:div w:id="735207679">
      <w:bodyDiv w:val="1"/>
      <w:marLeft w:val="0"/>
      <w:marRight w:val="0"/>
      <w:marTop w:val="0"/>
      <w:marBottom w:val="0"/>
      <w:divBdr>
        <w:top w:val="none" w:sz="0" w:space="0" w:color="auto"/>
        <w:left w:val="none" w:sz="0" w:space="0" w:color="auto"/>
        <w:bottom w:val="none" w:sz="0" w:space="0" w:color="auto"/>
        <w:right w:val="none" w:sz="0" w:space="0" w:color="auto"/>
      </w:divBdr>
    </w:div>
    <w:div w:id="757018247">
      <w:bodyDiv w:val="1"/>
      <w:marLeft w:val="0"/>
      <w:marRight w:val="0"/>
      <w:marTop w:val="0"/>
      <w:marBottom w:val="0"/>
      <w:divBdr>
        <w:top w:val="none" w:sz="0" w:space="0" w:color="auto"/>
        <w:left w:val="none" w:sz="0" w:space="0" w:color="auto"/>
        <w:bottom w:val="none" w:sz="0" w:space="0" w:color="auto"/>
        <w:right w:val="none" w:sz="0" w:space="0" w:color="auto"/>
      </w:divBdr>
    </w:div>
    <w:div w:id="805467706">
      <w:bodyDiv w:val="1"/>
      <w:marLeft w:val="0"/>
      <w:marRight w:val="0"/>
      <w:marTop w:val="0"/>
      <w:marBottom w:val="0"/>
      <w:divBdr>
        <w:top w:val="none" w:sz="0" w:space="0" w:color="auto"/>
        <w:left w:val="none" w:sz="0" w:space="0" w:color="auto"/>
        <w:bottom w:val="none" w:sz="0" w:space="0" w:color="auto"/>
        <w:right w:val="none" w:sz="0" w:space="0" w:color="auto"/>
      </w:divBdr>
    </w:div>
    <w:div w:id="838429383">
      <w:bodyDiv w:val="1"/>
      <w:marLeft w:val="0"/>
      <w:marRight w:val="0"/>
      <w:marTop w:val="0"/>
      <w:marBottom w:val="0"/>
      <w:divBdr>
        <w:top w:val="none" w:sz="0" w:space="0" w:color="auto"/>
        <w:left w:val="none" w:sz="0" w:space="0" w:color="auto"/>
        <w:bottom w:val="none" w:sz="0" w:space="0" w:color="auto"/>
        <w:right w:val="none" w:sz="0" w:space="0" w:color="auto"/>
      </w:divBdr>
    </w:div>
    <w:div w:id="871114770">
      <w:bodyDiv w:val="1"/>
      <w:marLeft w:val="0"/>
      <w:marRight w:val="0"/>
      <w:marTop w:val="0"/>
      <w:marBottom w:val="0"/>
      <w:divBdr>
        <w:top w:val="none" w:sz="0" w:space="0" w:color="auto"/>
        <w:left w:val="none" w:sz="0" w:space="0" w:color="auto"/>
        <w:bottom w:val="none" w:sz="0" w:space="0" w:color="auto"/>
        <w:right w:val="none" w:sz="0" w:space="0" w:color="auto"/>
      </w:divBdr>
    </w:div>
    <w:div w:id="882904032">
      <w:bodyDiv w:val="1"/>
      <w:marLeft w:val="0"/>
      <w:marRight w:val="0"/>
      <w:marTop w:val="0"/>
      <w:marBottom w:val="0"/>
      <w:divBdr>
        <w:top w:val="none" w:sz="0" w:space="0" w:color="auto"/>
        <w:left w:val="none" w:sz="0" w:space="0" w:color="auto"/>
        <w:bottom w:val="none" w:sz="0" w:space="0" w:color="auto"/>
        <w:right w:val="none" w:sz="0" w:space="0" w:color="auto"/>
      </w:divBdr>
    </w:div>
    <w:div w:id="895311313">
      <w:bodyDiv w:val="1"/>
      <w:marLeft w:val="0"/>
      <w:marRight w:val="0"/>
      <w:marTop w:val="0"/>
      <w:marBottom w:val="0"/>
      <w:divBdr>
        <w:top w:val="none" w:sz="0" w:space="0" w:color="auto"/>
        <w:left w:val="none" w:sz="0" w:space="0" w:color="auto"/>
        <w:bottom w:val="none" w:sz="0" w:space="0" w:color="auto"/>
        <w:right w:val="none" w:sz="0" w:space="0" w:color="auto"/>
      </w:divBdr>
    </w:div>
    <w:div w:id="962808449">
      <w:bodyDiv w:val="1"/>
      <w:marLeft w:val="0"/>
      <w:marRight w:val="0"/>
      <w:marTop w:val="0"/>
      <w:marBottom w:val="0"/>
      <w:divBdr>
        <w:top w:val="none" w:sz="0" w:space="0" w:color="auto"/>
        <w:left w:val="none" w:sz="0" w:space="0" w:color="auto"/>
        <w:bottom w:val="none" w:sz="0" w:space="0" w:color="auto"/>
        <w:right w:val="none" w:sz="0" w:space="0" w:color="auto"/>
      </w:divBdr>
    </w:div>
    <w:div w:id="964501966">
      <w:bodyDiv w:val="1"/>
      <w:marLeft w:val="0"/>
      <w:marRight w:val="0"/>
      <w:marTop w:val="0"/>
      <w:marBottom w:val="0"/>
      <w:divBdr>
        <w:top w:val="none" w:sz="0" w:space="0" w:color="auto"/>
        <w:left w:val="none" w:sz="0" w:space="0" w:color="auto"/>
        <w:bottom w:val="none" w:sz="0" w:space="0" w:color="auto"/>
        <w:right w:val="none" w:sz="0" w:space="0" w:color="auto"/>
      </w:divBdr>
    </w:div>
    <w:div w:id="1021053581">
      <w:bodyDiv w:val="1"/>
      <w:marLeft w:val="0"/>
      <w:marRight w:val="0"/>
      <w:marTop w:val="0"/>
      <w:marBottom w:val="0"/>
      <w:divBdr>
        <w:top w:val="none" w:sz="0" w:space="0" w:color="auto"/>
        <w:left w:val="none" w:sz="0" w:space="0" w:color="auto"/>
        <w:bottom w:val="none" w:sz="0" w:space="0" w:color="auto"/>
        <w:right w:val="none" w:sz="0" w:space="0" w:color="auto"/>
      </w:divBdr>
    </w:div>
    <w:div w:id="1045132433">
      <w:bodyDiv w:val="1"/>
      <w:marLeft w:val="0"/>
      <w:marRight w:val="0"/>
      <w:marTop w:val="0"/>
      <w:marBottom w:val="0"/>
      <w:divBdr>
        <w:top w:val="none" w:sz="0" w:space="0" w:color="auto"/>
        <w:left w:val="none" w:sz="0" w:space="0" w:color="auto"/>
        <w:bottom w:val="none" w:sz="0" w:space="0" w:color="auto"/>
        <w:right w:val="none" w:sz="0" w:space="0" w:color="auto"/>
      </w:divBdr>
    </w:div>
    <w:div w:id="1071274820">
      <w:bodyDiv w:val="1"/>
      <w:marLeft w:val="0"/>
      <w:marRight w:val="0"/>
      <w:marTop w:val="0"/>
      <w:marBottom w:val="0"/>
      <w:divBdr>
        <w:top w:val="none" w:sz="0" w:space="0" w:color="auto"/>
        <w:left w:val="none" w:sz="0" w:space="0" w:color="auto"/>
        <w:bottom w:val="none" w:sz="0" w:space="0" w:color="auto"/>
        <w:right w:val="none" w:sz="0" w:space="0" w:color="auto"/>
      </w:divBdr>
    </w:div>
    <w:div w:id="1103913007">
      <w:bodyDiv w:val="1"/>
      <w:marLeft w:val="0"/>
      <w:marRight w:val="0"/>
      <w:marTop w:val="0"/>
      <w:marBottom w:val="0"/>
      <w:divBdr>
        <w:top w:val="none" w:sz="0" w:space="0" w:color="auto"/>
        <w:left w:val="none" w:sz="0" w:space="0" w:color="auto"/>
        <w:bottom w:val="none" w:sz="0" w:space="0" w:color="auto"/>
        <w:right w:val="none" w:sz="0" w:space="0" w:color="auto"/>
      </w:divBdr>
    </w:div>
    <w:div w:id="1166285436">
      <w:bodyDiv w:val="1"/>
      <w:marLeft w:val="0"/>
      <w:marRight w:val="0"/>
      <w:marTop w:val="0"/>
      <w:marBottom w:val="0"/>
      <w:divBdr>
        <w:top w:val="none" w:sz="0" w:space="0" w:color="auto"/>
        <w:left w:val="none" w:sz="0" w:space="0" w:color="auto"/>
        <w:bottom w:val="none" w:sz="0" w:space="0" w:color="auto"/>
        <w:right w:val="none" w:sz="0" w:space="0" w:color="auto"/>
      </w:divBdr>
    </w:div>
    <w:div w:id="1170171622">
      <w:bodyDiv w:val="1"/>
      <w:marLeft w:val="0"/>
      <w:marRight w:val="0"/>
      <w:marTop w:val="0"/>
      <w:marBottom w:val="0"/>
      <w:divBdr>
        <w:top w:val="none" w:sz="0" w:space="0" w:color="auto"/>
        <w:left w:val="none" w:sz="0" w:space="0" w:color="auto"/>
        <w:bottom w:val="none" w:sz="0" w:space="0" w:color="auto"/>
        <w:right w:val="none" w:sz="0" w:space="0" w:color="auto"/>
      </w:divBdr>
    </w:div>
    <w:div w:id="1200313647">
      <w:bodyDiv w:val="1"/>
      <w:marLeft w:val="0"/>
      <w:marRight w:val="0"/>
      <w:marTop w:val="0"/>
      <w:marBottom w:val="0"/>
      <w:divBdr>
        <w:top w:val="none" w:sz="0" w:space="0" w:color="auto"/>
        <w:left w:val="none" w:sz="0" w:space="0" w:color="auto"/>
        <w:bottom w:val="none" w:sz="0" w:space="0" w:color="auto"/>
        <w:right w:val="none" w:sz="0" w:space="0" w:color="auto"/>
      </w:divBdr>
    </w:div>
    <w:div w:id="1209032165">
      <w:bodyDiv w:val="1"/>
      <w:marLeft w:val="0"/>
      <w:marRight w:val="0"/>
      <w:marTop w:val="0"/>
      <w:marBottom w:val="0"/>
      <w:divBdr>
        <w:top w:val="none" w:sz="0" w:space="0" w:color="auto"/>
        <w:left w:val="none" w:sz="0" w:space="0" w:color="auto"/>
        <w:bottom w:val="none" w:sz="0" w:space="0" w:color="auto"/>
        <w:right w:val="none" w:sz="0" w:space="0" w:color="auto"/>
      </w:divBdr>
    </w:div>
    <w:div w:id="1236432484">
      <w:bodyDiv w:val="1"/>
      <w:marLeft w:val="0"/>
      <w:marRight w:val="0"/>
      <w:marTop w:val="0"/>
      <w:marBottom w:val="0"/>
      <w:divBdr>
        <w:top w:val="none" w:sz="0" w:space="0" w:color="auto"/>
        <w:left w:val="none" w:sz="0" w:space="0" w:color="auto"/>
        <w:bottom w:val="none" w:sz="0" w:space="0" w:color="auto"/>
        <w:right w:val="none" w:sz="0" w:space="0" w:color="auto"/>
      </w:divBdr>
    </w:div>
    <w:div w:id="1278440728">
      <w:bodyDiv w:val="1"/>
      <w:marLeft w:val="0"/>
      <w:marRight w:val="0"/>
      <w:marTop w:val="0"/>
      <w:marBottom w:val="0"/>
      <w:divBdr>
        <w:top w:val="none" w:sz="0" w:space="0" w:color="auto"/>
        <w:left w:val="none" w:sz="0" w:space="0" w:color="auto"/>
        <w:bottom w:val="none" w:sz="0" w:space="0" w:color="auto"/>
        <w:right w:val="none" w:sz="0" w:space="0" w:color="auto"/>
      </w:divBdr>
    </w:div>
    <w:div w:id="1315066717">
      <w:bodyDiv w:val="1"/>
      <w:marLeft w:val="0"/>
      <w:marRight w:val="0"/>
      <w:marTop w:val="0"/>
      <w:marBottom w:val="0"/>
      <w:divBdr>
        <w:top w:val="none" w:sz="0" w:space="0" w:color="auto"/>
        <w:left w:val="none" w:sz="0" w:space="0" w:color="auto"/>
        <w:bottom w:val="none" w:sz="0" w:space="0" w:color="auto"/>
        <w:right w:val="none" w:sz="0" w:space="0" w:color="auto"/>
      </w:divBdr>
    </w:div>
    <w:div w:id="1316490967">
      <w:bodyDiv w:val="1"/>
      <w:marLeft w:val="0"/>
      <w:marRight w:val="0"/>
      <w:marTop w:val="0"/>
      <w:marBottom w:val="0"/>
      <w:divBdr>
        <w:top w:val="none" w:sz="0" w:space="0" w:color="auto"/>
        <w:left w:val="none" w:sz="0" w:space="0" w:color="auto"/>
        <w:bottom w:val="none" w:sz="0" w:space="0" w:color="auto"/>
        <w:right w:val="none" w:sz="0" w:space="0" w:color="auto"/>
      </w:divBdr>
    </w:div>
    <w:div w:id="1317420795">
      <w:bodyDiv w:val="1"/>
      <w:marLeft w:val="0"/>
      <w:marRight w:val="0"/>
      <w:marTop w:val="0"/>
      <w:marBottom w:val="0"/>
      <w:divBdr>
        <w:top w:val="none" w:sz="0" w:space="0" w:color="auto"/>
        <w:left w:val="none" w:sz="0" w:space="0" w:color="auto"/>
        <w:bottom w:val="none" w:sz="0" w:space="0" w:color="auto"/>
        <w:right w:val="none" w:sz="0" w:space="0" w:color="auto"/>
      </w:divBdr>
    </w:div>
    <w:div w:id="1333526643">
      <w:bodyDiv w:val="1"/>
      <w:marLeft w:val="0"/>
      <w:marRight w:val="0"/>
      <w:marTop w:val="0"/>
      <w:marBottom w:val="0"/>
      <w:divBdr>
        <w:top w:val="none" w:sz="0" w:space="0" w:color="auto"/>
        <w:left w:val="none" w:sz="0" w:space="0" w:color="auto"/>
        <w:bottom w:val="none" w:sz="0" w:space="0" w:color="auto"/>
        <w:right w:val="none" w:sz="0" w:space="0" w:color="auto"/>
      </w:divBdr>
    </w:div>
    <w:div w:id="1337919797">
      <w:bodyDiv w:val="1"/>
      <w:marLeft w:val="0"/>
      <w:marRight w:val="0"/>
      <w:marTop w:val="0"/>
      <w:marBottom w:val="0"/>
      <w:divBdr>
        <w:top w:val="none" w:sz="0" w:space="0" w:color="auto"/>
        <w:left w:val="none" w:sz="0" w:space="0" w:color="auto"/>
        <w:bottom w:val="none" w:sz="0" w:space="0" w:color="auto"/>
        <w:right w:val="none" w:sz="0" w:space="0" w:color="auto"/>
      </w:divBdr>
    </w:div>
    <w:div w:id="1364358424">
      <w:bodyDiv w:val="1"/>
      <w:marLeft w:val="0"/>
      <w:marRight w:val="0"/>
      <w:marTop w:val="0"/>
      <w:marBottom w:val="0"/>
      <w:divBdr>
        <w:top w:val="none" w:sz="0" w:space="0" w:color="auto"/>
        <w:left w:val="none" w:sz="0" w:space="0" w:color="auto"/>
        <w:bottom w:val="none" w:sz="0" w:space="0" w:color="auto"/>
        <w:right w:val="none" w:sz="0" w:space="0" w:color="auto"/>
      </w:divBdr>
    </w:div>
    <w:div w:id="1367024069">
      <w:bodyDiv w:val="1"/>
      <w:marLeft w:val="0"/>
      <w:marRight w:val="0"/>
      <w:marTop w:val="0"/>
      <w:marBottom w:val="0"/>
      <w:divBdr>
        <w:top w:val="none" w:sz="0" w:space="0" w:color="auto"/>
        <w:left w:val="none" w:sz="0" w:space="0" w:color="auto"/>
        <w:bottom w:val="none" w:sz="0" w:space="0" w:color="auto"/>
        <w:right w:val="none" w:sz="0" w:space="0" w:color="auto"/>
      </w:divBdr>
    </w:div>
    <w:div w:id="1381520388">
      <w:bodyDiv w:val="1"/>
      <w:marLeft w:val="0"/>
      <w:marRight w:val="0"/>
      <w:marTop w:val="0"/>
      <w:marBottom w:val="0"/>
      <w:divBdr>
        <w:top w:val="none" w:sz="0" w:space="0" w:color="auto"/>
        <w:left w:val="none" w:sz="0" w:space="0" w:color="auto"/>
        <w:bottom w:val="none" w:sz="0" w:space="0" w:color="auto"/>
        <w:right w:val="none" w:sz="0" w:space="0" w:color="auto"/>
      </w:divBdr>
    </w:div>
    <w:div w:id="1388260051">
      <w:bodyDiv w:val="1"/>
      <w:marLeft w:val="0"/>
      <w:marRight w:val="0"/>
      <w:marTop w:val="0"/>
      <w:marBottom w:val="0"/>
      <w:divBdr>
        <w:top w:val="none" w:sz="0" w:space="0" w:color="auto"/>
        <w:left w:val="none" w:sz="0" w:space="0" w:color="auto"/>
        <w:bottom w:val="none" w:sz="0" w:space="0" w:color="auto"/>
        <w:right w:val="none" w:sz="0" w:space="0" w:color="auto"/>
      </w:divBdr>
    </w:div>
    <w:div w:id="1391885721">
      <w:bodyDiv w:val="1"/>
      <w:marLeft w:val="0"/>
      <w:marRight w:val="0"/>
      <w:marTop w:val="0"/>
      <w:marBottom w:val="0"/>
      <w:divBdr>
        <w:top w:val="none" w:sz="0" w:space="0" w:color="auto"/>
        <w:left w:val="none" w:sz="0" w:space="0" w:color="auto"/>
        <w:bottom w:val="none" w:sz="0" w:space="0" w:color="auto"/>
        <w:right w:val="none" w:sz="0" w:space="0" w:color="auto"/>
      </w:divBdr>
    </w:div>
    <w:div w:id="1396004169">
      <w:bodyDiv w:val="1"/>
      <w:marLeft w:val="0"/>
      <w:marRight w:val="0"/>
      <w:marTop w:val="0"/>
      <w:marBottom w:val="0"/>
      <w:divBdr>
        <w:top w:val="none" w:sz="0" w:space="0" w:color="auto"/>
        <w:left w:val="none" w:sz="0" w:space="0" w:color="auto"/>
        <w:bottom w:val="none" w:sz="0" w:space="0" w:color="auto"/>
        <w:right w:val="none" w:sz="0" w:space="0" w:color="auto"/>
      </w:divBdr>
    </w:div>
    <w:div w:id="1456606036">
      <w:bodyDiv w:val="1"/>
      <w:marLeft w:val="0"/>
      <w:marRight w:val="0"/>
      <w:marTop w:val="0"/>
      <w:marBottom w:val="0"/>
      <w:divBdr>
        <w:top w:val="none" w:sz="0" w:space="0" w:color="auto"/>
        <w:left w:val="none" w:sz="0" w:space="0" w:color="auto"/>
        <w:bottom w:val="none" w:sz="0" w:space="0" w:color="auto"/>
        <w:right w:val="none" w:sz="0" w:space="0" w:color="auto"/>
      </w:divBdr>
    </w:div>
    <w:div w:id="1517577728">
      <w:bodyDiv w:val="1"/>
      <w:marLeft w:val="0"/>
      <w:marRight w:val="0"/>
      <w:marTop w:val="0"/>
      <w:marBottom w:val="0"/>
      <w:divBdr>
        <w:top w:val="none" w:sz="0" w:space="0" w:color="auto"/>
        <w:left w:val="none" w:sz="0" w:space="0" w:color="auto"/>
        <w:bottom w:val="none" w:sz="0" w:space="0" w:color="auto"/>
        <w:right w:val="none" w:sz="0" w:space="0" w:color="auto"/>
      </w:divBdr>
    </w:div>
    <w:div w:id="1564829118">
      <w:bodyDiv w:val="1"/>
      <w:marLeft w:val="0"/>
      <w:marRight w:val="0"/>
      <w:marTop w:val="0"/>
      <w:marBottom w:val="0"/>
      <w:divBdr>
        <w:top w:val="none" w:sz="0" w:space="0" w:color="auto"/>
        <w:left w:val="none" w:sz="0" w:space="0" w:color="auto"/>
        <w:bottom w:val="none" w:sz="0" w:space="0" w:color="auto"/>
        <w:right w:val="none" w:sz="0" w:space="0" w:color="auto"/>
      </w:divBdr>
    </w:div>
    <w:div w:id="1571772705">
      <w:bodyDiv w:val="1"/>
      <w:marLeft w:val="0"/>
      <w:marRight w:val="0"/>
      <w:marTop w:val="0"/>
      <w:marBottom w:val="0"/>
      <w:divBdr>
        <w:top w:val="none" w:sz="0" w:space="0" w:color="auto"/>
        <w:left w:val="none" w:sz="0" w:space="0" w:color="auto"/>
        <w:bottom w:val="none" w:sz="0" w:space="0" w:color="auto"/>
        <w:right w:val="none" w:sz="0" w:space="0" w:color="auto"/>
      </w:divBdr>
    </w:div>
    <w:div w:id="1579945138">
      <w:bodyDiv w:val="1"/>
      <w:marLeft w:val="0"/>
      <w:marRight w:val="0"/>
      <w:marTop w:val="0"/>
      <w:marBottom w:val="0"/>
      <w:divBdr>
        <w:top w:val="none" w:sz="0" w:space="0" w:color="auto"/>
        <w:left w:val="none" w:sz="0" w:space="0" w:color="auto"/>
        <w:bottom w:val="none" w:sz="0" w:space="0" w:color="auto"/>
        <w:right w:val="none" w:sz="0" w:space="0" w:color="auto"/>
      </w:divBdr>
    </w:div>
    <w:div w:id="1585995796">
      <w:bodyDiv w:val="1"/>
      <w:marLeft w:val="0"/>
      <w:marRight w:val="0"/>
      <w:marTop w:val="0"/>
      <w:marBottom w:val="0"/>
      <w:divBdr>
        <w:top w:val="none" w:sz="0" w:space="0" w:color="auto"/>
        <w:left w:val="none" w:sz="0" w:space="0" w:color="auto"/>
        <w:bottom w:val="none" w:sz="0" w:space="0" w:color="auto"/>
        <w:right w:val="none" w:sz="0" w:space="0" w:color="auto"/>
      </w:divBdr>
    </w:div>
    <w:div w:id="1642886160">
      <w:bodyDiv w:val="1"/>
      <w:marLeft w:val="0"/>
      <w:marRight w:val="0"/>
      <w:marTop w:val="0"/>
      <w:marBottom w:val="0"/>
      <w:divBdr>
        <w:top w:val="none" w:sz="0" w:space="0" w:color="auto"/>
        <w:left w:val="none" w:sz="0" w:space="0" w:color="auto"/>
        <w:bottom w:val="none" w:sz="0" w:space="0" w:color="auto"/>
        <w:right w:val="none" w:sz="0" w:space="0" w:color="auto"/>
      </w:divBdr>
    </w:div>
    <w:div w:id="1687708905">
      <w:bodyDiv w:val="1"/>
      <w:marLeft w:val="0"/>
      <w:marRight w:val="0"/>
      <w:marTop w:val="0"/>
      <w:marBottom w:val="0"/>
      <w:divBdr>
        <w:top w:val="none" w:sz="0" w:space="0" w:color="auto"/>
        <w:left w:val="none" w:sz="0" w:space="0" w:color="auto"/>
        <w:bottom w:val="none" w:sz="0" w:space="0" w:color="auto"/>
        <w:right w:val="none" w:sz="0" w:space="0" w:color="auto"/>
      </w:divBdr>
    </w:div>
    <w:div w:id="1730348790">
      <w:bodyDiv w:val="1"/>
      <w:marLeft w:val="0"/>
      <w:marRight w:val="0"/>
      <w:marTop w:val="0"/>
      <w:marBottom w:val="0"/>
      <w:divBdr>
        <w:top w:val="none" w:sz="0" w:space="0" w:color="auto"/>
        <w:left w:val="none" w:sz="0" w:space="0" w:color="auto"/>
        <w:bottom w:val="none" w:sz="0" w:space="0" w:color="auto"/>
        <w:right w:val="none" w:sz="0" w:space="0" w:color="auto"/>
      </w:divBdr>
    </w:div>
    <w:div w:id="1778527911">
      <w:bodyDiv w:val="1"/>
      <w:marLeft w:val="0"/>
      <w:marRight w:val="0"/>
      <w:marTop w:val="0"/>
      <w:marBottom w:val="0"/>
      <w:divBdr>
        <w:top w:val="none" w:sz="0" w:space="0" w:color="auto"/>
        <w:left w:val="none" w:sz="0" w:space="0" w:color="auto"/>
        <w:bottom w:val="none" w:sz="0" w:space="0" w:color="auto"/>
        <w:right w:val="none" w:sz="0" w:space="0" w:color="auto"/>
      </w:divBdr>
    </w:div>
    <w:div w:id="1787042536">
      <w:bodyDiv w:val="1"/>
      <w:marLeft w:val="0"/>
      <w:marRight w:val="0"/>
      <w:marTop w:val="0"/>
      <w:marBottom w:val="0"/>
      <w:divBdr>
        <w:top w:val="none" w:sz="0" w:space="0" w:color="auto"/>
        <w:left w:val="none" w:sz="0" w:space="0" w:color="auto"/>
        <w:bottom w:val="none" w:sz="0" w:space="0" w:color="auto"/>
        <w:right w:val="none" w:sz="0" w:space="0" w:color="auto"/>
      </w:divBdr>
    </w:div>
    <w:div w:id="1839537559">
      <w:bodyDiv w:val="1"/>
      <w:marLeft w:val="0"/>
      <w:marRight w:val="0"/>
      <w:marTop w:val="0"/>
      <w:marBottom w:val="0"/>
      <w:divBdr>
        <w:top w:val="none" w:sz="0" w:space="0" w:color="auto"/>
        <w:left w:val="none" w:sz="0" w:space="0" w:color="auto"/>
        <w:bottom w:val="none" w:sz="0" w:space="0" w:color="auto"/>
        <w:right w:val="none" w:sz="0" w:space="0" w:color="auto"/>
      </w:divBdr>
    </w:div>
    <w:div w:id="1842116798">
      <w:bodyDiv w:val="1"/>
      <w:marLeft w:val="0"/>
      <w:marRight w:val="0"/>
      <w:marTop w:val="0"/>
      <w:marBottom w:val="0"/>
      <w:divBdr>
        <w:top w:val="none" w:sz="0" w:space="0" w:color="auto"/>
        <w:left w:val="none" w:sz="0" w:space="0" w:color="auto"/>
        <w:bottom w:val="none" w:sz="0" w:space="0" w:color="auto"/>
        <w:right w:val="none" w:sz="0" w:space="0" w:color="auto"/>
      </w:divBdr>
    </w:div>
    <w:div w:id="1864173290">
      <w:bodyDiv w:val="1"/>
      <w:marLeft w:val="0"/>
      <w:marRight w:val="0"/>
      <w:marTop w:val="0"/>
      <w:marBottom w:val="0"/>
      <w:divBdr>
        <w:top w:val="none" w:sz="0" w:space="0" w:color="auto"/>
        <w:left w:val="none" w:sz="0" w:space="0" w:color="auto"/>
        <w:bottom w:val="none" w:sz="0" w:space="0" w:color="auto"/>
        <w:right w:val="none" w:sz="0" w:space="0" w:color="auto"/>
      </w:divBdr>
    </w:div>
    <w:div w:id="1885830109">
      <w:bodyDiv w:val="1"/>
      <w:marLeft w:val="0"/>
      <w:marRight w:val="0"/>
      <w:marTop w:val="0"/>
      <w:marBottom w:val="0"/>
      <w:divBdr>
        <w:top w:val="none" w:sz="0" w:space="0" w:color="auto"/>
        <w:left w:val="none" w:sz="0" w:space="0" w:color="auto"/>
        <w:bottom w:val="none" w:sz="0" w:space="0" w:color="auto"/>
        <w:right w:val="none" w:sz="0" w:space="0" w:color="auto"/>
      </w:divBdr>
    </w:div>
    <w:div w:id="1895463362">
      <w:bodyDiv w:val="1"/>
      <w:marLeft w:val="0"/>
      <w:marRight w:val="0"/>
      <w:marTop w:val="0"/>
      <w:marBottom w:val="0"/>
      <w:divBdr>
        <w:top w:val="none" w:sz="0" w:space="0" w:color="auto"/>
        <w:left w:val="none" w:sz="0" w:space="0" w:color="auto"/>
        <w:bottom w:val="none" w:sz="0" w:space="0" w:color="auto"/>
        <w:right w:val="none" w:sz="0" w:space="0" w:color="auto"/>
      </w:divBdr>
    </w:div>
    <w:div w:id="1928342157">
      <w:bodyDiv w:val="1"/>
      <w:marLeft w:val="0"/>
      <w:marRight w:val="0"/>
      <w:marTop w:val="0"/>
      <w:marBottom w:val="0"/>
      <w:divBdr>
        <w:top w:val="none" w:sz="0" w:space="0" w:color="auto"/>
        <w:left w:val="none" w:sz="0" w:space="0" w:color="auto"/>
        <w:bottom w:val="none" w:sz="0" w:space="0" w:color="auto"/>
        <w:right w:val="none" w:sz="0" w:space="0" w:color="auto"/>
      </w:divBdr>
    </w:div>
    <w:div w:id="1938979580">
      <w:bodyDiv w:val="1"/>
      <w:marLeft w:val="0"/>
      <w:marRight w:val="0"/>
      <w:marTop w:val="0"/>
      <w:marBottom w:val="0"/>
      <w:divBdr>
        <w:top w:val="none" w:sz="0" w:space="0" w:color="auto"/>
        <w:left w:val="none" w:sz="0" w:space="0" w:color="auto"/>
        <w:bottom w:val="none" w:sz="0" w:space="0" w:color="auto"/>
        <w:right w:val="none" w:sz="0" w:space="0" w:color="auto"/>
      </w:divBdr>
    </w:div>
    <w:div w:id="1950548934">
      <w:bodyDiv w:val="1"/>
      <w:marLeft w:val="0"/>
      <w:marRight w:val="0"/>
      <w:marTop w:val="0"/>
      <w:marBottom w:val="0"/>
      <w:divBdr>
        <w:top w:val="none" w:sz="0" w:space="0" w:color="auto"/>
        <w:left w:val="none" w:sz="0" w:space="0" w:color="auto"/>
        <w:bottom w:val="none" w:sz="0" w:space="0" w:color="auto"/>
        <w:right w:val="none" w:sz="0" w:space="0" w:color="auto"/>
      </w:divBdr>
    </w:div>
    <w:div w:id="1952781225">
      <w:bodyDiv w:val="1"/>
      <w:marLeft w:val="0"/>
      <w:marRight w:val="0"/>
      <w:marTop w:val="0"/>
      <w:marBottom w:val="0"/>
      <w:divBdr>
        <w:top w:val="none" w:sz="0" w:space="0" w:color="auto"/>
        <w:left w:val="none" w:sz="0" w:space="0" w:color="auto"/>
        <w:bottom w:val="none" w:sz="0" w:space="0" w:color="auto"/>
        <w:right w:val="none" w:sz="0" w:space="0" w:color="auto"/>
      </w:divBdr>
    </w:div>
    <w:div w:id="1978803278">
      <w:bodyDiv w:val="1"/>
      <w:marLeft w:val="0"/>
      <w:marRight w:val="0"/>
      <w:marTop w:val="0"/>
      <w:marBottom w:val="0"/>
      <w:divBdr>
        <w:top w:val="none" w:sz="0" w:space="0" w:color="auto"/>
        <w:left w:val="none" w:sz="0" w:space="0" w:color="auto"/>
        <w:bottom w:val="none" w:sz="0" w:space="0" w:color="auto"/>
        <w:right w:val="none" w:sz="0" w:space="0" w:color="auto"/>
      </w:divBdr>
    </w:div>
    <w:div w:id="1993634593">
      <w:bodyDiv w:val="1"/>
      <w:marLeft w:val="0"/>
      <w:marRight w:val="0"/>
      <w:marTop w:val="0"/>
      <w:marBottom w:val="0"/>
      <w:divBdr>
        <w:top w:val="none" w:sz="0" w:space="0" w:color="auto"/>
        <w:left w:val="none" w:sz="0" w:space="0" w:color="auto"/>
        <w:bottom w:val="none" w:sz="0" w:space="0" w:color="auto"/>
        <w:right w:val="none" w:sz="0" w:space="0" w:color="auto"/>
      </w:divBdr>
    </w:div>
    <w:div w:id="1999726233">
      <w:bodyDiv w:val="1"/>
      <w:marLeft w:val="0"/>
      <w:marRight w:val="0"/>
      <w:marTop w:val="0"/>
      <w:marBottom w:val="0"/>
      <w:divBdr>
        <w:top w:val="none" w:sz="0" w:space="0" w:color="auto"/>
        <w:left w:val="none" w:sz="0" w:space="0" w:color="auto"/>
        <w:bottom w:val="none" w:sz="0" w:space="0" w:color="auto"/>
        <w:right w:val="none" w:sz="0" w:space="0" w:color="auto"/>
      </w:divBdr>
    </w:div>
    <w:div w:id="2039694934">
      <w:bodyDiv w:val="1"/>
      <w:marLeft w:val="0"/>
      <w:marRight w:val="0"/>
      <w:marTop w:val="0"/>
      <w:marBottom w:val="0"/>
      <w:divBdr>
        <w:top w:val="none" w:sz="0" w:space="0" w:color="auto"/>
        <w:left w:val="none" w:sz="0" w:space="0" w:color="auto"/>
        <w:bottom w:val="none" w:sz="0" w:space="0" w:color="auto"/>
        <w:right w:val="none" w:sz="0" w:space="0" w:color="auto"/>
      </w:divBdr>
    </w:div>
    <w:div w:id="2046565945">
      <w:bodyDiv w:val="1"/>
      <w:marLeft w:val="0"/>
      <w:marRight w:val="0"/>
      <w:marTop w:val="0"/>
      <w:marBottom w:val="0"/>
      <w:divBdr>
        <w:top w:val="none" w:sz="0" w:space="0" w:color="auto"/>
        <w:left w:val="none" w:sz="0" w:space="0" w:color="auto"/>
        <w:bottom w:val="none" w:sz="0" w:space="0" w:color="auto"/>
        <w:right w:val="none" w:sz="0" w:space="0" w:color="auto"/>
      </w:divBdr>
    </w:div>
    <w:div w:id="2053530467">
      <w:bodyDiv w:val="1"/>
      <w:marLeft w:val="0"/>
      <w:marRight w:val="0"/>
      <w:marTop w:val="0"/>
      <w:marBottom w:val="0"/>
      <w:divBdr>
        <w:top w:val="none" w:sz="0" w:space="0" w:color="auto"/>
        <w:left w:val="none" w:sz="0" w:space="0" w:color="auto"/>
        <w:bottom w:val="none" w:sz="0" w:space="0" w:color="auto"/>
        <w:right w:val="none" w:sz="0" w:space="0" w:color="auto"/>
      </w:divBdr>
    </w:div>
    <w:div w:id="2122920682">
      <w:bodyDiv w:val="1"/>
      <w:marLeft w:val="0"/>
      <w:marRight w:val="0"/>
      <w:marTop w:val="0"/>
      <w:marBottom w:val="0"/>
      <w:divBdr>
        <w:top w:val="none" w:sz="0" w:space="0" w:color="auto"/>
        <w:left w:val="none" w:sz="0" w:space="0" w:color="auto"/>
        <w:bottom w:val="none" w:sz="0" w:space="0" w:color="auto"/>
        <w:right w:val="none" w:sz="0" w:space="0" w:color="auto"/>
      </w:divBdr>
    </w:div>
    <w:div w:id="2126268987">
      <w:bodyDiv w:val="1"/>
      <w:marLeft w:val="0"/>
      <w:marRight w:val="0"/>
      <w:marTop w:val="0"/>
      <w:marBottom w:val="0"/>
      <w:divBdr>
        <w:top w:val="none" w:sz="0" w:space="0" w:color="auto"/>
        <w:left w:val="none" w:sz="0" w:space="0" w:color="auto"/>
        <w:bottom w:val="none" w:sz="0" w:space="0" w:color="auto"/>
        <w:right w:val="none" w:sz="0" w:space="0" w:color="auto"/>
      </w:divBdr>
    </w:div>
    <w:div w:id="2132237583">
      <w:bodyDiv w:val="1"/>
      <w:marLeft w:val="0"/>
      <w:marRight w:val="0"/>
      <w:marTop w:val="0"/>
      <w:marBottom w:val="0"/>
      <w:divBdr>
        <w:top w:val="none" w:sz="0" w:space="0" w:color="auto"/>
        <w:left w:val="none" w:sz="0" w:space="0" w:color="auto"/>
        <w:bottom w:val="none" w:sz="0" w:space="0" w:color="auto"/>
        <w:right w:val="none" w:sz="0" w:space="0" w:color="auto"/>
      </w:divBdr>
    </w:div>
    <w:div w:id="214102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b:Tag>
    <b:SourceType>Book</b:SourceType>
    <b:Guid>{B3C4A046-C007-4549-9EC4-DC5A71FF39D2}</b:Guid>
    <b:Title>Programmagids ORM Duaal</b:Title>
    <b:RefOrder>1</b:RefOrder>
  </b:Source>
  <b:Source>
    <b:Tag>And19</b:Tag>
    <b:SourceType>Book</b:SourceType>
    <b:Guid>{988321C8-55B9-476F-B64A-038A84E0F920}</b:Guid>
    <b:Author>
      <b:Author>
        <b:NameList>
          <b:Person>
            <b:Last>Weber</b:Last>
            <b:First>André</b:First>
          </b:Person>
        </b:NameList>
      </b:Author>
    </b:Author>
    <b:Title>Consumentengedrag de Basis</b:Title>
    <b:Year>2019</b:Year>
    <b:RefOrder>2</b:RefOrder>
  </b:Source>
  <b:Source>
    <b:Tag>Kla</b:Tag>
    <b:SourceType>InternetSite</b:SourceType>
    <b:Guid>{3F00D35C-E191-4125-8604-4FF9CC6B1EB1}</b:Guid>
    <b:Title>Klantreis Maxeda</b:Title>
    <b:Author>
      <b:Author>
        <b:NameList>
          <b:Person>
            <b:Last>Klantreis</b:Last>
            <b:First>Maxeda</b:First>
          </b:Person>
        </b:NameList>
      </b:Author>
    </b:Author>
    <b:RefOrder>4</b:RefOrder>
  </b:Source>
  <b:Source>
    <b:Tag>Ste</b:Tag>
    <b:SourceType>Book</b:SourceType>
    <b:Guid>{393D1612-D9A9-42C3-ADC2-20C15E6F743D}</b:Guid>
    <b:Title>Basisboek Customer Journey</b:Title>
    <b:Author>
      <b:Author>
        <b:NameList>
          <b:Person>
            <b:Last>Stephan van Slooten</b:Last>
          </b:Person>
        </b:NameList>
      </b:Author>
    </b:Author>
    <b:RefOrder>3</b:RefOrder>
  </b:Source>
  <b:Source>
    <b:Tag>San</b:Tag>
    <b:SourceType>InternetSite</b:SourceType>
    <b:Guid>{B3DBB81E-BEEF-4F22-9DD7-666D3ED6748A}</b:Guid>
    <b:Title>Interne overleg met stakeholders</b:Title>
    <b:RefOrder>6</b:RefOrder>
  </b:Source>
  <b:Source>
    <b:Tag>Deg</b:Tag>
    <b:SourceType>Interview</b:SourceType>
    <b:Guid>{72589B7D-C283-473D-A82D-731AF357D58E}</b:Guid>
    <b:Author>
      <b:Interviewer>
        <b:NameList>
          <b:Person>
            <b:Last>boer</b:Last>
            <b:First>Sander</b:First>
            <b:Middle>Neleman &amp; Erica de</b:Middle>
          </b:Person>
        </b:NameList>
      </b:Interviewer>
    </b:Author>
    <b:Title>De geinterviewde 10 personen</b:Title>
    <b:RefOrder>5</b:RefOrder>
  </b:Source>
  <b:Source>
    <b:Tag>Fee</b:Tag>
    <b:SourceType>InternetSite</b:SourceType>
    <b:Guid>{E1B970C6-0D2F-4607-A6C1-48223DFCDCA5}</b:Guid>
    <b:Author>
      <b:Author>
        <b:NameList>
          <b:Person>
            <b:Last>lesdag</b:Last>
            <b:First>Feedback</b:First>
          </b:Person>
        </b:NameList>
      </b:Author>
    </b:Author>
    <b:Year>2023</b:Year>
    <b:Month>januari</b:Month>
    <b:Day>12</b:Day>
    <b:RefOrder>8</b:RefOrder>
  </b:Source>
  <b:Source>
    <b:Tag>Fee1</b:Tag>
    <b:SourceType>InternetSite</b:SourceType>
    <b:Guid>{542F8FB4-EB75-4865-A2FF-05545A2BA081}</b:Guid>
    <b:Author>
      <b:Author>
        <b:NameList>
          <b:Person>
            <b:Last>presentatie</b:Last>
            <b:First>Feedback</b:First>
          </b:Person>
        </b:NameList>
      </b:Author>
    </b:Author>
    <b:Year>2023</b:Year>
    <b:Month>januari</b:Month>
    <b:Day>6</b:Day>
    <b:RefOrder>7</b:RefOrder>
  </b:Source>
</b:Sources>
</file>

<file path=customXml/itemProps1.xml><?xml version="1.0" encoding="utf-8"?>
<ds:datastoreItem xmlns:ds="http://schemas.openxmlformats.org/officeDocument/2006/customXml" ds:itemID="{224A994C-A1E1-4ED6-A69B-A4BADEFD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25</Pages>
  <Words>4807</Words>
  <Characters>26443</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NHL Stenden</Company>
  <LinksUpToDate>false</LinksUpToDate>
  <CharactersWithSpaces>31188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Journey</dc:title>
  <dc:subject>Procesverslag</dc:subject>
  <dc:creator>Sander Neleman</dc:creator>
  <cp:keywords/>
  <dc:description/>
  <cp:lastModifiedBy>Sander Neleman</cp:lastModifiedBy>
  <cp:revision>157</cp:revision>
  <dcterms:created xsi:type="dcterms:W3CDTF">2023-01-18T15:22:00Z</dcterms:created>
  <dcterms:modified xsi:type="dcterms:W3CDTF">2024-06-02T19:07:00Z</dcterms:modified>
</cp:coreProperties>
</file>